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C6DDC" w14:textId="77777777" w:rsidR="00036AA1" w:rsidRDefault="00E1014E" w:rsidP="007A797D">
      <w:pPr>
        <w:jc w:val="center"/>
        <w:rPr>
          <w:b/>
          <w:bCs/>
          <w:sz w:val="40"/>
          <w:szCs w:val="40"/>
        </w:rPr>
      </w:pPr>
      <w:r w:rsidRPr="00036AA1">
        <w:rPr>
          <w:b/>
          <w:bCs/>
          <w:sz w:val="40"/>
          <w:szCs w:val="40"/>
        </w:rPr>
        <w:t>T</w:t>
      </w:r>
      <w:r w:rsidR="009533CF" w:rsidRPr="00036AA1">
        <w:rPr>
          <w:b/>
          <w:bCs/>
          <w:sz w:val="40"/>
          <w:szCs w:val="40"/>
        </w:rPr>
        <w:t xml:space="preserve">he </w:t>
      </w:r>
      <w:r w:rsidR="00486098" w:rsidRPr="00036AA1">
        <w:rPr>
          <w:b/>
          <w:bCs/>
          <w:sz w:val="40"/>
          <w:szCs w:val="40"/>
        </w:rPr>
        <w:t xml:space="preserve">Student-Centered </w:t>
      </w:r>
      <w:r w:rsidR="007A797D" w:rsidRPr="00036AA1">
        <w:rPr>
          <w:b/>
          <w:bCs/>
          <w:sz w:val="40"/>
          <w:szCs w:val="40"/>
        </w:rPr>
        <w:t>Syllabus</w:t>
      </w:r>
      <w:r w:rsidR="009533CF" w:rsidRPr="00036AA1">
        <w:rPr>
          <w:b/>
          <w:bCs/>
          <w:sz w:val="40"/>
          <w:szCs w:val="40"/>
        </w:rPr>
        <w:t>:</w:t>
      </w:r>
      <w:r w:rsidR="007A797D" w:rsidRPr="00036AA1">
        <w:rPr>
          <w:b/>
          <w:bCs/>
          <w:sz w:val="40"/>
          <w:szCs w:val="40"/>
        </w:rPr>
        <w:t xml:space="preserve"> </w:t>
      </w:r>
    </w:p>
    <w:p w14:paraId="47AD2D38" w14:textId="02DF4035" w:rsidR="00486098" w:rsidRPr="00036AA1" w:rsidRDefault="00486098" w:rsidP="007A797D">
      <w:pPr>
        <w:jc w:val="center"/>
        <w:rPr>
          <w:b/>
          <w:bCs/>
          <w:sz w:val="40"/>
          <w:szCs w:val="40"/>
        </w:rPr>
      </w:pPr>
      <w:r w:rsidRPr="00036AA1">
        <w:rPr>
          <w:b/>
          <w:bCs/>
          <w:sz w:val="40"/>
          <w:szCs w:val="40"/>
        </w:rPr>
        <w:t xml:space="preserve">A General </w:t>
      </w:r>
      <w:r w:rsidR="009533CF" w:rsidRPr="00036AA1">
        <w:rPr>
          <w:b/>
          <w:bCs/>
          <w:sz w:val="40"/>
          <w:szCs w:val="40"/>
        </w:rPr>
        <w:t>Guide</w:t>
      </w:r>
      <w:r w:rsidR="00E1014E" w:rsidRPr="00036AA1">
        <w:rPr>
          <w:b/>
          <w:bCs/>
          <w:sz w:val="40"/>
          <w:szCs w:val="40"/>
        </w:rPr>
        <w:t xml:space="preserve"> and Template</w:t>
      </w:r>
    </w:p>
    <w:p w14:paraId="571E3E49" w14:textId="77777777" w:rsidR="00E1014E" w:rsidRDefault="007A797D" w:rsidP="007A797D">
      <w:pPr>
        <w:jc w:val="center"/>
        <w:rPr>
          <w:sz w:val="20"/>
          <w:szCs w:val="20"/>
        </w:rPr>
      </w:pPr>
      <w:r w:rsidRPr="007A797D">
        <w:rPr>
          <w:sz w:val="20"/>
          <w:szCs w:val="20"/>
        </w:rPr>
        <w:t>(</w:t>
      </w:r>
      <w:r w:rsidR="00A03A39" w:rsidRPr="007A797D">
        <w:rPr>
          <w:sz w:val="20"/>
          <w:szCs w:val="20"/>
        </w:rPr>
        <w:t>Adapted</w:t>
      </w:r>
      <w:r w:rsidRPr="007A797D">
        <w:rPr>
          <w:sz w:val="20"/>
          <w:szCs w:val="20"/>
        </w:rPr>
        <w:t xml:space="preserve"> from </w:t>
      </w:r>
      <w:r w:rsidR="00E1014E">
        <w:rPr>
          <w:sz w:val="20"/>
          <w:szCs w:val="20"/>
        </w:rPr>
        <w:t xml:space="preserve">materials </w:t>
      </w:r>
      <w:r>
        <w:rPr>
          <w:sz w:val="20"/>
          <w:szCs w:val="20"/>
        </w:rPr>
        <w:t xml:space="preserve">at </w:t>
      </w:r>
      <w:r w:rsidRPr="007A797D">
        <w:rPr>
          <w:sz w:val="20"/>
          <w:szCs w:val="20"/>
        </w:rPr>
        <w:t>other UC Campuses</w:t>
      </w:r>
      <w:r w:rsidR="00E1014E">
        <w:rPr>
          <w:sz w:val="20"/>
          <w:szCs w:val="20"/>
        </w:rPr>
        <w:t>)</w:t>
      </w:r>
    </w:p>
    <w:p w14:paraId="43584BAB" w14:textId="2D5BB763" w:rsidR="007A797D" w:rsidRDefault="007A797D" w:rsidP="007A797D">
      <w:pPr>
        <w:jc w:val="center"/>
        <w:rPr>
          <w:sz w:val="20"/>
          <w:szCs w:val="20"/>
        </w:rPr>
      </w:pPr>
    </w:p>
    <w:p w14:paraId="5D19C9F0" w14:textId="6F21DAD0" w:rsidR="009533CF" w:rsidRPr="00036AA1" w:rsidRDefault="009533CF" w:rsidP="007A797D">
      <w:pPr>
        <w:rPr>
          <w:b/>
          <w:bCs/>
          <w:sz w:val="32"/>
          <w:szCs w:val="32"/>
        </w:rPr>
      </w:pPr>
      <w:r w:rsidRPr="00036AA1">
        <w:rPr>
          <w:b/>
          <w:bCs/>
          <w:sz w:val="32"/>
          <w:szCs w:val="32"/>
        </w:rPr>
        <w:t>General Description/Purpose</w:t>
      </w:r>
    </w:p>
    <w:p w14:paraId="577319AF" w14:textId="77777777" w:rsidR="009533CF" w:rsidRDefault="009533CF" w:rsidP="007A797D"/>
    <w:p w14:paraId="4707143B" w14:textId="77777777" w:rsidR="00036AA1" w:rsidRDefault="007A797D" w:rsidP="00036AA1">
      <w:r w:rsidRPr="00B06636">
        <w:t xml:space="preserve">This document is designed to assist you in creating a </w:t>
      </w:r>
      <w:r w:rsidR="00036AA1" w:rsidRPr="00036AA1">
        <w:rPr>
          <w:i/>
          <w:iCs/>
        </w:rPr>
        <w:t xml:space="preserve">student-centered </w:t>
      </w:r>
      <w:r w:rsidR="00D42A69" w:rsidRPr="00036AA1">
        <w:rPr>
          <w:i/>
          <w:iCs/>
        </w:rPr>
        <w:t>syllabus</w:t>
      </w:r>
      <w:r w:rsidR="00D42A69">
        <w:t xml:space="preserve"> </w:t>
      </w:r>
      <w:r w:rsidRPr="00B06636">
        <w:t xml:space="preserve">that sets </w:t>
      </w:r>
      <w:r w:rsidR="00AD373C" w:rsidRPr="00B06636">
        <w:t xml:space="preserve">a positive </w:t>
      </w:r>
      <w:r w:rsidRPr="00B06636">
        <w:t>tone for the course</w:t>
      </w:r>
      <w:r w:rsidR="00AD373C" w:rsidRPr="00B06636">
        <w:t xml:space="preserve">, </w:t>
      </w:r>
      <w:r w:rsidR="00D42A69">
        <w:t>generates</w:t>
      </w:r>
      <w:r w:rsidR="00036AA1">
        <w:t xml:space="preserve"> student</w:t>
      </w:r>
      <w:r w:rsidR="00AD373C" w:rsidRPr="00B06636">
        <w:t xml:space="preserve"> interest,</w:t>
      </w:r>
      <w:r w:rsidRPr="00B06636">
        <w:t xml:space="preserve"> and communicates your goals and expectations</w:t>
      </w:r>
      <w:r w:rsidR="00AD373C" w:rsidRPr="00B06636">
        <w:t xml:space="preserve"> for the semester.</w:t>
      </w:r>
      <w:r w:rsidRPr="00B06636">
        <w:t xml:space="preserve">  </w:t>
      </w:r>
      <w:r w:rsidR="00D42A69">
        <w:t>We recognize th</w:t>
      </w:r>
      <w:r w:rsidRPr="00B06636">
        <w:t>ere are many ways to create a</w:t>
      </w:r>
      <w:r w:rsidR="00D42A69">
        <w:t xml:space="preserve"> </w:t>
      </w:r>
      <w:r w:rsidRPr="00B06636">
        <w:t>syllabus,</w:t>
      </w:r>
      <w:r w:rsidR="00D42A69">
        <w:t xml:space="preserve"> so we have made several suggestions regarding the more typical and/or necessary sections to include on your syllabus. </w:t>
      </w:r>
      <w:r w:rsidR="00036AA1">
        <w:t xml:space="preserve">The template we have provided may be used </w:t>
      </w:r>
      <w:r w:rsidR="00036AA1" w:rsidRPr="00036AA1">
        <w:rPr>
          <w:i/>
          <w:iCs/>
        </w:rPr>
        <w:t>as is</w:t>
      </w:r>
      <w:r w:rsidR="00036AA1">
        <w:t xml:space="preserve"> or modified to serve your needs.</w:t>
      </w:r>
    </w:p>
    <w:p w14:paraId="4DD60F69" w14:textId="77777777" w:rsidR="00D42A69" w:rsidRDefault="00D42A69" w:rsidP="003C4B5F"/>
    <w:p w14:paraId="6BA6EED0" w14:textId="77777777" w:rsidR="00036AA1" w:rsidRDefault="00036AA1" w:rsidP="00D42A69">
      <w:r>
        <w:t>It is critical to understand that, w</w:t>
      </w:r>
      <w:r w:rsidR="00D42A69">
        <w:t>hile the content and course learning outcomes identified on your Senate-</w:t>
      </w:r>
      <w:r>
        <w:t>A</w:t>
      </w:r>
      <w:r w:rsidR="00D42A69">
        <w:t xml:space="preserve">pproved syllabus remain the same, </w:t>
      </w:r>
      <w:r w:rsidR="00D42A69" w:rsidRPr="00D42A69">
        <w:t>the student-centered syllabus</w:t>
      </w:r>
      <w:r w:rsidR="00D42A69" w:rsidRPr="00B06636">
        <w:t xml:space="preserve"> </w:t>
      </w:r>
      <w:r w:rsidR="00D42A69">
        <w:t>takes on</w:t>
      </w:r>
      <w:r w:rsidR="00D42A69" w:rsidRPr="00B06636">
        <w:t xml:space="preserve"> </w:t>
      </w:r>
      <w:r w:rsidR="00D42A69" w:rsidRPr="00D42A69">
        <w:t>a slightly different form</w:t>
      </w:r>
      <w:r w:rsidR="00D42A69">
        <w:rPr>
          <w:i/>
          <w:iCs/>
        </w:rPr>
        <w:t xml:space="preserve"> </w:t>
      </w:r>
      <w:r w:rsidR="00D42A69">
        <w:t>from</w:t>
      </w:r>
      <w:r w:rsidR="00D42A69" w:rsidRPr="00B06636">
        <w:t xml:space="preserve"> the </w:t>
      </w:r>
      <w:r w:rsidR="00D42A69">
        <w:t xml:space="preserve">official </w:t>
      </w:r>
      <w:r w:rsidR="00D42A69" w:rsidRPr="00B06636">
        <w:t>document</w:t>
      </w:r>
      <w:r w:rsidR="00D42A69">
        <w:t>. T</w:t>
      </w:r>
      <w:r w:rsidR="007A797D" w:rsidRPr="00B06636">
        <w:t xml:space="preserve">he most important </w:t>
      </w:r>
      <w:r>
        <w:t xml:space="preserve">difference is that </w:t>
      </w:r>
    </w:p>
    <w:p w14:paraId="139F679D" w14:textId="1D52F49D" w:rsidR="003C4B5F" w:rsidRDefault="00036AA1" w:rsidP="003C4B5F">
      <w:r>
        <w:rPr>
          <w:u w:val="single"/>
        </w:rPr>
        <w:t>a</w:t>
      </w:r>
      <w:r w:rsidR="007A797D" w:rsidRPr="00D42A69">
        <w:rPr>
          <w:u w:val="single"/>
        </w:rPr>
        <w:t xml:space="preserve"> </w:t>
      </w:r>
      <w:r w:rsidR="007A797D" w:rsidRPr="00D42A69">
        <w:rPr>
          <w:i/>
          <w:iCs/>
          <w:u w:val="single"/>
        </w:rPr>
        <w:t>student-centered</w:t>
      </w:r>
      <w:r w:rsidR="007A797D" w:rsidRPr="00D42A69">
        <w:rPr>
          <w:u w:val="single"/>
        </w:rPr>
        <w:t xml:space="preserve"> </w:t>
      </w:r>
      <w:r w:rsidR="007A797D" w:rsidRPr="00D42A69">
        <w:rPr>
          <w:i/>
          <w:iCs/>
          <w:u w:val="single"/>
        </w:rPr>
        <w:t>syllabus</w:t>
      </w:r>
      <w:r w:rsidR="007A797D" w:rsidRPr="00D42A69">
        <w:rPr>
          <w:u w:val="single"/>
        </w:rPr>
        <w:t xml:space="preserve"> is </w:t>
      </w:r>
      <w:r w:rsidR="007A797D" w:rsidRPr="00D42A69">
        <w:rPr>
          <w:i/>
          <w:iCs/>
          <w:u w:val="single"/>
        </w:rPr>
        <w:t xml:space="preserve">written </w:t>
      </w:r>
      <w:r w:rsidR="00E1014E" w:rsidRPr="00D42A69">
        <w:rPr>
          <w:i/>
          <w:iCs/>
          <w:u w:val="single"/>
        </w:rPr>
        <w:t>with</w:t>
      </w:r>
      <w:r w:rsidR="007A797D" w:rsidRPr="00D42A69">
        <w:rPr>
          <w:i/>
          <w:iCs/>
          <w:u w:val="single"/>
        </w:rPr>
        <w:t xml:space="preserve"> </w:t>
      </w:r>
      <w:r>
        <w:rPr>
          <w:i/>
          <w:iCs/>
          <w:u w:val="single"/>
        </w:rPr>
        <w:t>your</w:t>
      </w:r>
      <w:r w:rsidR="007A797D" w:rsidRPr="00D42A69">
        <w:rPr>
          <w:i/>
          <w:iCs/>
          <w:u w:val="single"/>
        </w:rPr>
        <w:t xml:space="preserve"> student</w:t>
      </w:r>
      <w:r>
        <w:rPr>
          <w:i/>
          <w:iCs/>
          <w:u w:val="single"/>
        </w:rPr>
        <w:t>s</w:t>
      </w:r>
      <w:r w:rsidR="007A797D" w:rsidRPr="00D42A69">
        <w:rPr>
          <w:i/>
          <w:iCs/>
          <w:u w:val="single"/>
        </w:rPr>
        <w:t xml:space="preserve"> in mind</w:t>
      </w:r>
      <w:r w:rsidR="007A797D" w:rsidRPr="00D42A69">
        <w:rPr>
          <w:u w:val="single"/>
        </w:rPr>
        <w:t>.</w:t>
      </w:r>
      <w:r w:rsidR="007A797D" w:rsidRPr="00B06636">
        <w:t xml:space="preserve"> </w:t>
      </w:r>
      <w:r w:rsidR="003C4B5F" w:rsidRPr="00B06636">
        <w:t xml:space="preserve"> </w:t>
      </w:r>
      <w:r w:rsidR="00451B6C">
        <w:t>W</w:t>
      </w:r>
      <w:r w:rsidR="003C4B5F">
        <w:t>e offer the following suggestions.</w:t>
      </w:r>
    </w:p>
    <w:p w14:paraId="69C6B43C" w14:textId="77777777" w:rsidR="003C4B5F" w:rsidRDefault="003C4B5F" w:rsidP="003C4B5F"/>
    <w:p w14:paraId="441250DD" w14:textId="021B5F22" w:rsidR="003C4B5F" w:rsidRDefault="003C4B5F" w:rsidP="003C4B5F">
      <w:pPr>
        <w:pStyle w:val="ListParagraph"/>
        <w:numPr>
          <w:ilvl w:val="0"/>
          <w:numId w:val="4"/>
        </w:numPr>
      </w:pPr>
      <w:r w:rsidRPr="003C4B5F">
        <w:rPr>
          <w:b/>
          <w:bCs/>
        </w:rPr>
        <w:t>Use s</w:t>
      </w:r>
      <w:r w:rsidR="007A797D" w:rsidRPr="003C4B5F">
        <w:rPr>
          <w:b/>
          <w:bCs/>
        </w:rPr>
        <w:t>tudent-friendly language</w:t>
      </w:r>
      <w:r>
        <w:rPr>
          <w:b/>
          <w:bCs/>
        </w:rPr>
        <w:t xml:space="preserve">: </w:t>
      </w:r>
      <w:r w:rsidR="00D42A69">
        <w:t>T</w:t>
      </w:r>
      <w:r w:rsidRPr="003C4B5F">
        <w:t xml:space="preserve">his document is meant </w:t>
      </w:r>
      <w:r w:rsidR="00451B6C">
        <w:t xml:space="preserve">to </w:t>
      </w:r>
      <w:r>
        <w:t xml:space="preserve">introduce students to the course and expectations, </w:t>
      </w:r>
      <w:r w:rsidR="007A797D" w:rsidRPr="00B06636">
        <w:t xml:space="preserve">avoid </w:t>
      </w:r>
      <w:r>
        <w:t xml:space="preserve">using </w:t>
      </w:r>
      <w:r w:rsidR="007A797D" w:rsidRPr="00B06636">
        <w:t>education</w:t>
      </w:r>
      <w:r w:rsidR="00E1014E">
        <w:t>al</w:t>
      </w:r>
      <w:r w:rsidR="007A797D" w:rsidRPr="00B06636">
        <w:t xml:space="preserve"> jargon</w:t>
      </w:r>
      <w:r w:rsidR="00451B6C">
        <w:t xml:space="preserve">.  You may want to </w:t>
      </w:r>
      <w:r>
        <w:t xml:space="preserve">rephrase </w:t>
      </w:r>
      <w:r w:rsidR="00451B6C">
        <w:t>learning outcomes or other aspects of the syllabus into language students will understand</w:t>
      </w:r>
      <w:r>
        <w:t>.</w:t>
      </w:r>
    </w:p>
    <w:p w14:paraId="23A1A137" w14:textId="2FAFED4B" w:rsidR="00451B6C" w:rsidRDefault="003C4B5F" w:rsidP="00451B6C">
      <w:pPr>
        <w:pStyle w:val="ListParagraph"/>
        <w:numPr>
          <w:ilvl w:val="0"/>
          <w:numId w:val="4"/>
        </w:numPr>
      </w:pPr>
      <w:r w:rsidRPr="00451B6C">
        <w:rPr>
          <w:b/>
          <w:bCs/>
        </w:rPr>
        <w:t>Chunk information</w:t>
      </w:r>
      <w:r>
        <w:t xml:space="preserve"> into manageable</w:t>
      </w:r>
      <w:r w:rsidR="00451B6C">
        <w:t xml:space="preserve">, </w:t>
      </w:r>
      <w:r>
        <w:t>well-labeled sections.</w:t>
      </w:r>
      <w:r w:rsidR="00451B6C">
        <w:t xml:space="preserve"> T</w:t>
      </w:r>
      <w:r w:rsidR="00451B6C" w:rsidRPr="00B06636">
        <w:t>he amount of information students need from a syllabus can be overwhelming in any one document</w:t>
      </w:r>
      <w:r w:rsidR="00451B6C">
        <w:t>.  So, consider the overall organization of information: use labels that make sense to the student and integrate images, boxes, tables, etc. to help highlight each section.</w:t>
      </w:r>
    </w:p>
    <w:p w14:paraId="55239FD7" w14:textId="75623AF0" w:rsidR="003C4B5F" w:rsidRDefault="003C4B5F" w:rsidP="003C4B5F">
      <w:pPr>
        <w:pStyle w:val="ListParagraph"/>
        <w:numPr>
          <w:ilvl w:val="0"/>
          <w:numId w:val="4"/>
        </w:numPr>
      </w:pPr>
      <w:r w:rsidRPr="00451B6C">
        <w:rPr>
          <w:b/>
          <w:bCs/>
        </w:rPr>
        <w:t>Create a</w:t>
      </w:r>
      <w:r>
        <w:t xml:space="preserve"> </w:t>
      </w:r>
      <w:r w:rsidR="00451B6C">
        <w:t>"</w:t>
      </w:r>
      <w:r w:rsidRPr="00451B6C">
        <w:rPr>
          <w:b/>
          <w:bCs/>
        </w:rPr>
        <w:t>Module Zero</w:t>
      </w:r>
      <w:r w:rsidR="00451B6C">
        <w:rPr>
          <w:b/>
          <w:bCs/>
        </w:rPr>
        <w:t>"</w:t>
      </w:r>
      <w:r>
        <w:t xml:space="preserve"> in </w:t>
      </w:r>
      <w:proofErr w:type="spellStart"/>
      <w:r>
        <w:t>Catcourses</w:t>
      </w:r>
      <w:proofErr w:type="spellEnd"/>
      <w:r>
        <w:t xml:space="preserve"> to organize all materials </w:t>
      </w:r>
      <w:r w:rsidR="00451B6C">
        <w:t>created</w:t>
      </w:r>
      <w:r>
        <w:t xml:space="preserve"> to introduce students to the instructional staff and the course (e.g., introductory video and syllabus).</w:t>
      </w:r>
    </w:p>
    <w:p w14:paraId="329AFA78" w14:textId="77777777" w:rsidR="00451B6C" w:rsidRDefault="00451B6C" w:rsidP="007A797D">
      <w:r>
        <w:tab/>
      </w:r>
    </w:p>
    <w:p w14:paraId="1E8E5316" w14:textId="2D3EFE18" w:rsidR="00451B6C" w:rsidRDefault="00451B6C" w:rsidP="007A797D">
      <w:r>
        <w:t>Remember: Pedagogical coaches and i</w:t>
      </w:r>
      <w:r w:rsidR="00AD373C" w:rsidRPr="00B06636">
        <w:t xml:space="preserve">nstructional designers in the </w:t>
      </w:r>
      <w:r w:rsidR="00AD373C" w:rsidRPr="00451B6C">
        <w:rPr>
          <w:b/>
          <w:bCs/>
        </w:rPr>
        <w:t>Teaching Commons</w:t>
      </w:r>
      <w:r w:rsidR="00AD373C" w:rsidRPr="00B06636">
        <w:t xml:space="preserve"> are available to help you </w:t>
      </w:r>
      <w:r>
        <w:t>throughout this process and/or to simply give feedback along the way.</w:t>
      </w:r>
    </w:p>
    <w:p w14:paraId="329729C2" w14:textId="274C6AE7" w:rsidR="007A797D" w:rsidRPr="00451B6C" w:rsidRDefault="00451B6C" w:rsidP="007A797D">
      <w:pPr>
        <w:rPr>
          <w:color w:val="FF0000"/>
        </w:rPr>
      </w:pPr>
      <w:r>
        <w:rPr>
          <w:color w:val="FF0000"/>
        </w:rPr>
        <w:t>(</w:t>
      </w:r>
      <w:proofErr w:type="gramStart"/>
      <w:r>
        <w:rPr>
          <w:color w:val="FF0000"/>
        </w:rPr>
        <w:t>insert</w:t>
      </w:r>
      <w:proofErr w:type="gramEnd"/>
      <w:r>
        <w:rPr>
          <w:color w:val="FF0000"/>
        </w:rPr>
        <w:t xml:space="preserve"> link to the consultation page)</w:t>
      </w:r>
    </w:p>
    <w:p w14:paraId="5BD4B090" w14:textId="49AED5F8" w:rsidR="00355EC8" w:rsidRDefault="00355EC8" w:rsidP="00E0297F">
      <w:pPr>
        <w:jc w:val="center"/>
        <w:rPr>
          <w:sz w:val="20"/>
          <w:szCs w:val="20"/>
        </w:rPr>
      </w:pPr>
    </w:p>
    <w:p w14:paraId="53536516" w14:textId="4159CD3E" w:rsidR="00036AA1" w:rsidRDefault="00036AA1">
      <w:pPr>
        <w:rPr>
          <w:sz w:val="20"/>
          <w:szCs w:val="20"/>
        </w:rPr>
      </w:pPr>
      <w:r>
        <w:rPr>
          <w:sz w:val="20"/>
          <w:szCs w:val="20"/>
        </w:rPr>
        <w:br w:type="page"/>
      </w:r>
    </w:p>
    <w:p w14:paraId="342BBBCF" w14:textId="0CEDE1C9" w:rsidR="00036AA1" w:rsidRPr="00036AA1" w:rsidRDefault="00036AA1" w:rsidP="00E0297F">
      <w:pPr>
        <w:jc w:val="center"/>
        <w:rPr>
          <w:b/>
          <w:bCs/>
          <w:color w:val="000000" w:themeColor="text1"/>
          <w:sz w:val="40"/>
          <w:szCs w:val="40"/>
        </w:rPr>
      </w:pPr>
      <w:r w:rsidRPr="00036AA1">
        <w:rPr>
          <w:b/>
          <w:bCs/>
          <w:color w:val="000000" w:themeColor="text1"/>
          <w:sz w:val="40"/>
          <w:szCs w:val="40"/>
        </w:rPr>
        <w:lastRenderedPageBreak/>
        <w:t>Syllabus Template</w:t>
      </w:r>
    </w:p>
    <w:p w14:paraId="3DF0D02C" w14:textId="77777777" w:rsidR="00036AA1" w:rsidRDefault="00036AA1" w:rsidP="00E0297F">
      <w:pPr>
        <w:jc w:val="center"/>
        <w:rPr>
          <w:b/>
          <w:bCs/>
          <w:color w:val="0070C0"/>
          <w:sz w:val="32"/>
          <w:szCs w:val="32"/>
        </w:rPr>
      </w:pPr>
    </w:p>
    <w:p w14:paraId="5791D121" w14:textId="0CD0B65D" w:rsidR="00FB18CB" w:rsidRPr="00D07FFB" w:rsidRDefault="007F5144" w:rsidP="00E0297F">
      <w:pPr>
        <w:jc w:val="center"/>
        <w:rPr>
          <w:b/>
          <w:bCs/>
          <w:color w:val="0070C0"/>
          <w:sz w:val="32"/>
          <w:szCs w:val="32"/>
        </w:rPr>
      </w:pPr>
      <w:r w:rsidRPr="00D07FFB">
        <w:rPr>
          <w:b/>
          <w:bCs/>
          <w:color w:val="0070C0"/>
          <w:sz w:val="32"/>
          <w:szCs w:val="32"/>
        </w:rPr>
        <w:t>[</w:t>
      </w:r>
      <w:r w:rsidR="00FB18CB" w:rsidRPr="00D07FFB">
        <w:rPr>
          <w:b/>
          <w:bCs/>
          <w:color w:val="0070C0"/>
          <w:sz w:val="32"/>
          <w:szCs w:val="32"/>
        </w:rPr>
        <w:t xml:space="preserve">Course </w:t>
      </w:r>
      <w:r w:rsidRPr="00D07FFB">
        <w:rPr>
          <w:b/>
          <w:bCs/>
          <w:color w:val="0070C0"/>
          <w:sz w:val="32"/>
          <w:szCs w:val="32"/>
        </w:rPr>
        <w:t>Code]:</w:t>
      </w:r>
      <w:r w:rsidRPr="00D07FFB">
        <w:rPr>
          <w:b/>
          <w:bCs/>
          <w:color w:val="0070C0"/>
          <w:sz w:val="32"/>
          <w:szCs w:val="32"/>
        </w:rPr>
        <w:tab/>
        <w:t>[Course Name</w:t>
      </w:r>
      <w:r w:rsidR="00486098" w:rsidRPr="00D07FFB">
        <w:rPr>
          <w:b/>
          <w:bCs/>
          <w:color w:val="0070C0"/>
          <w:sz w:val="32"/>
          <w:szCs w:val="32"/>
        </w:rPr>
        <w:t>]</w:t>
      </w:r>
      <w:r w:rsidR="00486098" w:rsidRPr="00D07FFB">
        <w:rPr>
          <w:b/>
          <w:bCs/>
          <w:color w:val="0070C0"/>
          <w:sz w:val="32"/>
          <w:szCs w:val="32"/>
        </w:rPr>
        <w:tab/>
      </w:r>
      <w:r w:rsidRPr="00D07FFB">
        <w:rPr>
          <w:b/>
          <w:bCs/>
          <w:color w:val="0070C0"/>
          <w:sz w:val="32"/>
          <w:szCs w:val="32"/>
        </w:rPr>
        <w:t xml:space="preserve"> [Sem/YR]</w:t>
      </w:r>
    </w:p>
    <w:p w14:paraId="57B1ACF3" w14:textId="52DC3946" w:rsidR="000D6BD8" w:rsidRDefault="000D6BD8" w:rsidP="007A797D">
      <w:pPr>
        <w:rPr>
          <w:color w:val="000000" w:themeColor="text1"/>
        </w:rPr>
      </w:pPr>
    </w:p>
    <w:p w14:paraId="297DBC46" w14:textId="03182BB9" w:rsidR="00FB18CB" w:rsidRPr="00D07FFB" w:rsidRDefault="00E0297F" w:rsidP="00B12C54">
      <w:pPr>
        <w:pStyle w:val="NormalWeb"/>
        <w:rPr>
          <w:rFonts w:asciiTheme="minorHAnsi" w:hAnsiTheme="minorHAnsi" w:cstheme="minorHAnsi"/>
          <w:b/>
          <w:bCs/>
          <w:color w:val="0070C0"/>
          <w:sz w:val="32"/>
          <w:szCs w:val="32"/>
        </w:rPr>
      </w:pPr>
      <w:r w:rsidRPr="00D07FFB">
        <w:rPr>
          <w:rFonts w:asciiTheme="minorHAnsi" w:hAnsiTheme="minorHAnsi" w:cstheme="minorHAnsi"/>
          <w:b/>
          <w:bCs/>
          <w:color w:val="0070C0"/>
          <w:sz w:val="32"/>
          <w:szCs w:val="32"/>
        </w:rPr>
        <w:t>In</w:t>
      </w:r>
      <w:r w:rsidR="000D6BD8" w:rsidRPr="00D07FFB">
        <w:rPr>
          <w:rFonts w:asciiTheme="minorHAnsi" w:hAnsiTheme="minorHAnsi" w:cstheme="minorHAnsi"/>
          <w:b/>
          <w:bCs/>
          <w:color w:val="0070C0"/>
          <w:sz w:val="32"/>
          <w:szCs w:val="32"/>
        </w:rPr>
        <w:t>s</w:t>
      </w:r>
      <w:r w:rsidRPr="00D07FFB">
        <w:rPr>
          <w:rFonts w:asciiTheme="minorHAnsi" w:hAnsiTheme="minorHAnsi" w:cstheme="minorHAnsi"/>
          <w:b/>
          <w:bCs/>
          <w:color w:val="0070C0"/>
          <w:sz w:val="32"/>
          <w:szCs w:val="32"/>
        </w:rPr>
        <w:t>tr</w:t>
      </w:r>
      <w:r w:rsidR="000D6BD8" w:rsidRPr="00D07FFB">
        <w:rPr>
          <w:rFonts w:asciiTheme="minorHAnsi" w:hAnsiTheme="minorHAnsi" w:cstheme="minorHAnsi"/>
          <w:b/>
          <w:bCs/>
          <w:color w:val="0070C0"/>
          <w:sz w:val="32"/>
          <w:szCs w:val="32"/>
        </w:rPr>
        <w:t>u</w:t>
      </w:r>
      <w:r w:rsidRPr="00D07FFB">
        <w:rPr>
          <w:rFonts w:asciiTheme="minorHAnsi" w:hAnsiTheme="minorHAnsi" w:cstheme="minorHAnsi"/>
          <w:b/>
          <w:bCs/>
          <w:color w:val="0070C0"/>
          <w:sz w:val="32"/>
          <w:szCs w:val="32"/>
        </w:rPr>
        <w:t>ct</w:t>
      </w:r>
      <w:r w:rsidR="000D6BD8" w:rsidRPr="00D07FFB">
        <w:rPr>
          <w:rFonts w:asciiTheme="minorHAnsi" w:hAnsiTheme="minorHAnsi" w:cstheme="minorHAnsi"/>
          <w:b/>
          <w:bCs/>
          <w:color w:val="0070C0"/>
          <w:sz w:val="32"/>
          <w:szCs w:val="32"/>
        </w:rPr>
        <w:t>or</w:t>
      </w:r>
      <w:r w:rsidRPr="00D07FFB">
        <w:rPr>
          <w:rFonts w:asciiTheme="minorHAnsi" w:hAnsiTheme="minorHAnsi" w:cstheme="minorHAnsi"/>
          <w:b/>
          <w:bCs/>
          <w:color w:val="0070C0"/>
          <w:sz w:val="32"/>
          <w:szCs w:val="32"/>
        </w:rPr>
        <w:t>/</w:t>
      </w:r>
      <w:r w:rsidR="00FB18CB" w:rsidRPr="00D07FFB">
        <w:rPr>
          <w:rFonts w:asciiTheme="minorHAnsi" w:hAnsiTheme="minorHAnsi" w:cstheme="minorHAnsi"/>
          <w:b/>
          <w:bCs/>
          <w:color w:val="0070C0"/>
          <w:sz w:val="32"/>
          <w:szCs w:val="32"/>
        </w:rPr>
        <w:t xml:space="preserve">Course </w:t>
      </w:r>
      <w:r w:rsidR="000D6BD8" w:rsidRPr="00D07FFB">
        <w:rPr>
          <w:rFonts w:asciiTheme="minorHAnsi" w:hAnsiTheme="minorHAnsi" w:cstheme="minorHAnsi"/>
          <w:b/>
          <w:bCs/>
          <w:color w:val="0070C0"/>
          <w:sz w:val="32"/>
          <w:szCs w:val="32"/>
        </w:rPr>
        <w:t>Introduction</w:t>
      </w:r>
    </w:p>
    <w:p w14:paraId="7556585C" w14:textId="77777777" w:rsidR="002C52EF" w:rsidRDefault="00B12C54" w:rsidP="00B12C54">
      <w:pPr>
        <w:pStyle w:val="NormalWeb"/>
        <w:rPr>
          <w:rFonts w:asciiTheme="minorHAnsi" w:hAnsiTheme="minorHAnsi" w:cstheme="minorHAnsi"/>
          <w:i/>
          <w:iCs/>
        </w:rPr>
      </w:pPr>
      <w:r w:rsidRPr="006B5B38">
        <w:rPr>
          <w:rFonts w:asciiTheme="minorHAnsi" w:hAnsiTheme="minorHAnsi" w:cstheme="minorHAnsi"/>
          <w:i/>
          <w:iCs/>
        </w:rPr>
        <w:t xml:space="preserve">This is the place to build excitement and interest by sharing what the course is all about, why you </w:t>
      </w:r>
      <w:r w:rsidR="008E32CC" w:rsidRPr="006B5B38">
        <w:rPr>
          <w:rFonts w:asciiTheme="minorHAnsi" w:hAnsiTheme="minorHAnsi" w:cstheme="minorHAnsi"/>
          <w:i/>
          <w:iCs/>
        </w:rPr>
        <w:t>are passionate about</w:t>
      </w:r>
      <w:r w:rsidRPr="006B5B38">
        <w:rPr>
          <w:rFonts w:asciiTheme="minorHAnsi" w:hAnsiTheme="minorHAnsi" w:cstheme="minorHAnsi"/>
          <w:i/>
          <w:iCs/>
        </w:rPr>
        <w:t xml:space="preserve"> the subject, </w:t>
      </w:r>
      <w:r w:rsidR="008E32CC" w:rsidRPr="006B5B38">
        <w:rPr>
          <w:rFonts w:asciiTheme="minorHAnsi" w:hAnsiTheme="minorHAnsi" w:cstheme="minorHAnsi"/>
          <w:i/>
          <w:iCs/>
        </w:rPr>
        <w:t xml:space="preserve">and </w:t>
      </w:r>
      <w:r w:rsidRPr="006B5B38">
        <w:rPr>
          <w:rFonts w:asciiTheme="minorHAnsi" w:hAnsiTheme="minorHAnsi" w:cstheme="minorHAnsi"/>
          <w:i/>
          <w:iCs/>
        </w:rPr>
        <w:t xml:space="preserve">how the content of the course is valuable </w:t>
      </w:r>
      <w:r w:rsidR="008E32CC" w:rsidRPr="006B5B38">
        <w:rPr>
          <w:rFonts w:asciiTheme="minorHAnsi" w:hAnsiTheme="minorHAnsi" w:cstheme="minorHAnsi"/>
          <w:i/>
          <w:iCs/>
        </w:rPr>
        <w:t>in</w:t>
      </w:r>
      <w:r w:rsidRPr="006B5B38">
        <w:rPr>
          <w:rFonts w:asciiTheme="minorHAnsi" w:hAnsiTheme="minorHAnsi" w:cstheme="minorHAnsi"/>
          <w:i/>
          <w:iCs/>
        </w:rPr>
        <w:t xml:space="preserve"> a student's life and </w:t>
      </w:r>
      <w:r w:rsidR="008E32CC" w:rsidRPr="006B5B38">
        <w:rPr>
          <w:rFonts w:asciiTheme="minorHAnsi" w:hAnsiTheme="minorHAnsi" w:cstheme="minorHAnsi"/>
          <w:i/>
          <w:iCs/>
        </w:rPr>
        <w:t xml:space="preserve">future </w:t>
      </w:r>
      <w:r w:rsidRPr="006B5B38">
        <w:rPr>
          <w:rFonts w:asciiTheme="minorHAnsi" w:hAnsiTheme="minorHAnsi" w:cstheme="minorHAnsi"/>
          <w:i/>
          <w:iCs/>
        </w:rPr>
        <w:t xml:space="preserve">career. </w:t>
      </w:r>
      <w:r w:rsidR="00036AA1">
        <w:rPr>
          <w:rFonts w:asciiTheme="minorHAnsi" w:hAnsiTheme="minorHAnsi" w:cstheme="minorHAnsi"/>
          <w:i/>
          <w:iCs/>
        </w:rPr>
        <w:t xml:space="preserve">Doing so may help increase student engagement and persistence in the discipline. </w:t>
      </w:r>
      <w:r w:rsidR="00036AA1" w:rsidRPr="006B5B38">
        <w:rPr>
          <w:rFonts w:asciiTheme="minorHAnsi" w:hAnsiTheme="minorHAnsi" w:cstheme="minorHAnsi"/>
          <w:i/>
          <w:iCs/>
        </w:rPr>
        <w:t xml:space="preserve">Some instructors </w:t>
      </w:r>
      <w:r w:rsidR="00036AA1">
        <w:rPr>
          <w:rFonts w:asciiTheme="minorHAnsi" w:hAnsiTheme="minorHAnsi" w:cstheme="minorHAnsi"/>
          <w:i/>
          <w:iCs/>
        </w:rPr>
        <w:t>choose to open</w:t>
      </w:r>
      <w:r w:rsidR="00036AA1" w:rsidRPr="006B5B38">
        <w:rPr>
          <w:rFonts w:asciiTheme="minorHAnsi" w:hAnsiTheme="minorHAnsi" w:cstheme="minorHAnsi"/>
          <w:i/>
          <w:iCs/>
        </w:rPr>
        <w:t xml:space="preserve"> with a course-relevant quote or </w:t>
      </w:r>
      <w:r w:rsidR="00036AA1">
        <w:rPr>
          <w:rFonts w:asciiTheme="minorHAnsi" w:hAnsiTheme="minorHAnsi" w:cstheme="minorHAnsi"/>
          <w:i/>
          <w:iCs/>
        </w:rPr>
        <w:t>image</w:t>
      </w:r>
      <w:r w:rsidR="00036AA1" w:rsidRPr="006B5B38">
        <w:rPr>
          <w:rFonts w:asciiTheme="minorHAnsi" w:hAnsiTheme="minorHAnsi" w:cstheme="minorHAnsi"/>
          <w:i/>
          <w:iCs/>
        </w:rPr>
        <w:t xml:space="preserve"> to help set the tone for the course/semester.  </w:t>
      </w:r>
    </w:p>
    <w:p w14:paraId="6653CBD5" w14:textId="1797C03C" w:rsidR="000D6BD8" w:rsidRPr="006B5B38" w:rsidRDefault="002C52EF" w:rsidP="00B12C54">
      <w:pPr>
        <w:pStyle w:val="NormalWeb"/>
        <w:rPr>
          <w:rFonts w:asciiTheme="minorHAnsi" w:hAnsiTheme="minorHAnsi" w:cstheme="minorHAnsi"/>
          <w:i/>
          <w:iCs/>
        </w:rPr>
      </w:pPr>
      <w:r>
        <w:rPr>
          <w:rFonts w:asciiTheme="minorHAnsi" w:hAnsiTheme="minorHAnsi" w:cstheme="minorHAnsi"/>
          <w:i/>
          <w:iCs/>
        </w:rPr>
        <w:t>**</w:t>
      </w:r>
      <w:r w:rsidR="008E32CC" w:rsidRPr="006B5B38">
        <w:rPr>
          <w:rFonts w:asciiTheme="minorHAnsi" w:hAnsiTheme="minorHAnsi" w:cstheme="minorHAnsi"/>
          <w:i/>
          <w:iCs/>
        </w:rPr>
        <w:t>Research suggests that students often choose their degree program based on the enthusiasm of an inspiring instructor</w:t>
      </w:r>
      <w:r w:rsidR="000D6BD8" w:rsidRPr="006B5B38">
        <w:rPr>
          <w:rFonts w:asciiTheme="minorHAnsi" w:hAnsiTheme="minorHAnsi" w:cstheme="minorHAnsi"/>
          <w:i/>
          <w:iCs/>
        </w:rPr>
        <w:t xml:space="preserve"> (Kuh, 2009).</w:t>
      </w:r>
      <w:r w:rsidR="008E32CC" w:rsidRPr="006B5B38">
        <w:rPr>
          <w:rFonts w:asciiTheme="minorHAnsi" w:hAnsiTheme="minorHAnsi" w:cstheme="minorHAnsi"/>
          <w:i/>
          <w:iCs/>
        </w:rPr>
        <w:t xml:space="preserve"> </w:t>
      </w:r>
      <w:r w:rsidR="00451B6C">
        <w:rPr>
          <w:rFonts w:asciiTheme="minorHAnsi" w:hAnsiTheme="minorHAnsi" w:cstheme="minorHAnsi"/>
          <w:i/>
          <w:iCs/>
        </w:rPr>
        <w:t>Consider creating an introductory video to accompany this syllabus</w:t>
      </w:r>
      <w:r w:rsidR="00D42A69">
        <w:rPr>
          <w:rFonts w:asciiTheme="minorHAnsi" w:hAnsiTheme="minorHAnsi" w:cstheme="minorHAnsi"/>
          <w:i/>
          <w:iCs/>
        </w:rPr>
        <w:t>.</w:t>
      </w:r>
    </w:p>
    <w:p w14:paraId="4F980E70" w14:textId="3158EEAE" w:rsidR="006B5B38" w:rsidRDefault="006B5B38" w:rsidP="006B5B38">
      <w:pPr>
        <w:rPr>
          <w:color w:val="000000" w:themeColor="text1"/>
        </w:rPr>
      </w:pPr>
      <w:r>
        <w:rPr>
          <w:color w:val="000000" w:themeColor="text1"/>
        </w:rPr>
        <w:t>Class Location:</w:t>
      </w:r>
    </w:p>
    <w:p w14:paraId="176EC51E" w14:textId="3BC95411" w:rsidR="006B5B38" w:rsidRDefault="006B5B38" w:rsidP="006B5B38">
      <w:pPr>
        <w:rPr>
          <w:color w:val="000000" w:themeColor="text1"/>
        </w:rPr>
      </w:pPr>
      <w:r>
        <w:rPr>
          <w:color w:val="000000" w:themeColor="text1"/>
        </w:rPr>
        <w:t>Class Format (in-person, hybrid, online):</w:t>
      </w:r>
    </w:p>
    <w:p w14:paraId="0F8CCEFE" w14:textId="35AAD543" w:rsidR="006B5B38" w:rsidRDefault="006B5B38" w:rsidP="006B5B38">
      <w:pPr>
        <w:rPr>
          <w:color w:val="000000" w:themeColor="text1"/>
        </w:rPr>
      </w:pPr>
      <w:r>
        <w:rPr>
          <w:color w:val="000000" w:themeColor="text1"/>
        </w:rPr>
        <w:t>Days and Times (A/Synchronous Meetings):</w:t>
      </w:r>
    </w:p>
    <w:p w14:paraId="577C1E02" w14:textId="1CFB92DF" w:rsidR="006B5B38" w:rsidRPr="00036AA1" w:rsidRDefault="006B5B38" w:rsidP="00036AA1">
      <w:pPr>
        <w:rPr>
          <w:color w:val="000000" w:themeColor="text1"/>
        </w:rPr>
      </w:pPr>
      <w:r>
        <w:rPr>
          <w:rFonts w:cstheme="minorHAnsi"/>
          <w:color w:val="000000" w:themeColor="text1"/>
        </w:rPr>
        <w:t>Course Prerequisites:</w:t>
      </w:r>
    </w:p>
    <w:p w14:paraId="4971A286" w14:textId="2714793F" w:rsidR="00B06636" w:rsidRPr="00D76756" w:rsidRDefault="00B06636" w:rsidP="00B06636">
      <w:pPr>
        <w:pStyle w:val="NormalWeb"/>
        <w:rPr>
          <w:rFonts w:asciiTheme="minorHAnsi" w:hAnsiTheme="minorHAnsi" w:cstheme="minorHAnsi"/>
          <w:b/>
          <w:bCs/>
          <w:color w:val="0070C0"/>
        </w:rPr>
      </w:pPr>
      <w:r w:rsidRPr="00D76756">
        <w:rPr>
          <w:rFonts w:asciiTheme="minorHAnsi" w:hAnsiTheme="minorHAnsi" w:cstheme="minorHAnsi"/>
          <w:b/>
          <w:bCs/>
          <w:color w:val="0070C0"/>
          <w:sz w:val="32"/>
          <w:szCs w:val="32"/>
        </w:rPr>
        <w:t xml:space="preserve">Instructor </w:t>
      </w:r>
      <w:r w:rsidR="00FB18CB" w:rsidRPr="00D76756">
        <w:rPr>
          <w:rFonts w:asciiTheme="minorHAnsi" w:hAnsiTheme="minorHAnsi" w:cstheme="minorHAnsi"/>
          <w:b/>
          <w:bCs/>
          <w:color w:val="0070C0"/>
          <w:sz w:val="32"/>
          <w:szCs w:val="32"/>
        </w:rPr>
        <w:t>Information</w:t>
      </w:r>
    </w:p>
    <w:p w14:paraId="454ED2B9" w14:textId="3036A239" w:rsidR="00B06636" w:rsidRPr="006B5B38" w:rsidRDefault="00B06636" w:rsidP="00B06636">
      <w:pPr>
        <w:pStyle w:val="NormalWeb"/>
        <w:rPr>
          <w:rFonts w:asciiTheme="minorHAnsi" w:hAnsiTheme="minorHAnsi" w:cstheme="minorHAnsi"/>
          <w:i/>
          <w:iCs/>
        </w:rPr>
      </w:pPr>
      <w:r w:rsidRPr="006B5B38">
        <w:rPr>
          <w:rFonts w:asciiTheme="minorHAnsi" w:hAnsiTheme="minorHAnsi" w:cstheme="minorHAnsi"/>
          <w:i/>
          <w:iCs/>
        </w:rPr>
        <w:t xml:space="preserve">Include </w:t>
      </w:r>
      <w:r w:rsidR="002C52EF">
        <w:rPr>
          <w:rFonts w:asciiTheme="minorHAnsi" w:hAnsiTheme="minorHAnsi" w:cstheme="minorHAnsi"/>
          <w:i/>
          <w:iCs/>
        </w:rPr>
        <w:t>the</w:t>
      </w:r>
      <w:r w:rsidRPr="006B5B38">
        <w:rPr>
          <w:rFonts w:asciiTheme="minorHAnsi" w:hAnsiTheme="minorHAnsi" w:cstheme="minorHAnsi"/>
          <w:i/>
          <w:iCs/>
        </w:rPr>
        <w:t xml:space="preserve"> name</w:t>
      </w:r>
      <w:r w:rsidR="002C52EF">
        <w:rPr>
          <w:rFonts w:asciiTheme="minorHAnsi" w:hAnsiTheme="minorHAnsi" w:cstheme="minorHAnsi"/>
          <w:i/>
          <w:iCs/>
        </w:rPr>
        <w:t>(s)</w:t>
      </w:r>
      <w:r w:rsidRPr="006B5B38">
        <w:rPr>
          <w:rFonts w:asciiTheme="minorHAnsi" w:hAnsiTheme="minorHAnsi" w:cstheme="minorHAnsi"/>
          <w:i/>
          <w:iCs/>
        </w:rPr>
        <w:t>, office</w:t>
      </w:r>
      <w:r w:rsidR="002C52EF">
        <w:rPr>
          <w:rFonts w:asciiTheme="minorHAnsi" w:hAnsiTheme="minorHAnsi" w:cstheme="minorHAnsi"/>
          <w:i/>
          <w:iCs/>
        </w:rPr>
        <w:t xml:space="preserve"> locations</w:t>
      </w:r>
      <w:r w:rsidRPr="006B5B38">
        <w:rPr>
          <w:rFonts w:asciiTheme="minorHAnsi" w:hAnsiTheme="minorHAnsi" w:cstheme="minorHAnsi"/>
          <w:i/>
          <w:iCs/>
        </w:rPr>
        <w:t>, and contact information</w:t>
      </w:r>
      <w:r w:rsidR="002C52EF">
        <w:rPr>
          <w:rFonts w:asciiTheme="minorHAnsi" w:hAnsiTheme="minorHAnsi" w:cstheme="minorHAnsi"/>
          <w:i/>
          <w:iCs/>
        </w:rPr>
        <w:t xml:space="preserve"> for each member of the instructional staff</w:t>
      </w:r>
      <w:r w:rsidRPr="006B5B38">
        <w:rPr>
          <w:rFonts w:asciiTheme="minorHAnsi" w:hAnsiTheme="minorHAnsi" w:cstheme="minorHAnsi"/>
          <w:i/>
          <w:iCs/>
        </w:rPr>
        <w:t>. Keep in mind that it is helpful for students to have varied ways to contact you.</w:t>
      </w:r>
      <w:r w:rsidR="002C52EF">
        <w:rPr>
          <w:rFonts w:asciiTheme="minorHAnsi" w:hAnsiTheme="minorHAnsi" w:cstheme="minorHAnsi"/>
          <w:i/>
          <w:iCs/>
        </w:rPr>
        <w:t xml:space="preserve"> </w:t>
      </w:r>
      <w:r w:rsidRPr="006B5B38">
        <w:rPr>
          <w:rFonts w:asciiTheme="minorHAnsi" w:hAnsiTheme="minorHAnsi" w:cstheme="minorHAnsi"/>
          <w:i/>
          <w:iCs/>
        </w:rPr>
        <w:t xml:space="preserve"> </w:t>
      </w:r>
      <w:r w:rsidR="00FB18CB" w:rsidRPr="006B5B38">
        <w:rPr>
          <w:rFonts w:asciiTheme="minorHAnsi" w:hAnsiTheme="minorHAnsi" w:cstheme="minorHAnsi"/>
          <w:i/>
          <w:iCs/>
        </w:rPr>
        <w:t>I</w:t>
      </w:r>
      <w:r w:rsidRPr="006B5B38">
        <w:rPr>
          <w:rFonts w:asciiTheme="minorHAnsi" w:hAnsiTheme="minorHAnsi" w:cstheme="minorHAnsi"/>
          <w:i/>
          <w:iCs/>
        </w:rPr>
        <w:t>f you have a course or personal website</w:t>
      </w:r>
      <w:r w:rsidR="00FB18CB" w:rsidRPr="006B5B38">
        <w:rPr>
          <w:rFonts w:asciiTheme="minorHAnsi" w:hAnsiTheme="minorHAnsi" w:cstheme="minorHAnsi"/>
          <w:i/>
          <w:iCs/>
        </w:rPr>
        <w:t>,</w:t>
      </w:r>
      <w:r w:rsidRPr="006B5B38">
        <w:rPr>
          <w:rFonts w:asciiTheme="minorHAnsi" w:hAnsiTheme="minorHAnsi" w:cstheme="minorHAnsi"/>
          <w:i/>
          <w:iCs/>
        </w:rPr>
        <w:t xml:space="preserve"> please provide this information here. </w:t>
      </w:r>
    </w:p>
    <w:tbl>
      <w:tblPr>
        <w:tblStyle w:val="TableGrid"/>
        <w:tblW w:w="0" w:type="auto"/>
        <w:tblLook w:val="04A0" w:firstRow="1" w:lastRow="0" w:firstColumn="1" w:lastColumn="0" w:noHBand="0" w:noVBand="1"/>
      </w:tblPr>
      <w:tblGrid>
        <w:gridCol w:w="3116"/>
        <w:gridCol w:w="3117"/>
        <w:gridCol w:w="3117"/>
      </w:tblGrid>
      <w:tr w:rsidR="00FB18CB" w14:paraId="59F56275" w14:textId="77777777" w:rsidTr="00FB18CB">
        <w:tc>
          <w:tcPr>
            <w:tcW w:w="3116" w:type="dxa"/>
          </w:tcPr>
          <w:p w14:paraId="223AED25" w14:textId="4D59FD5C" w:rsidR="00FB18CB" w:rsidRPr="00FB18CB" w:rsidRDefault="00FB18CB" w:rsidP="00FB18CB">
            <w:pPr>
              <w:pStyle w:val="NormalWeb"/>
              <w:jc w:val="center"/>
              <w:rPr>
                <w:rFonts w:asciiTheme="minorHAnsi" w:hAnsiTheme="minorHAnsi" w:cstheme="minorHAnsi"/>
                <w:b/>
                <w:bCs/>
              </w:rPr>
            </w:pPr>
            <w:r w:rsidRPr="00FB18CB">
              <w:rPr>
                <w:rFonts w:asciiTheme="minorHAnsi" w:hAnsiTheme="minorHAnsi" w:cstheme="minorHAnsi"/>
                <w:b/>
                <w:bCs/>
              </w:rPr>
              <w:t>Instructional Staff</w:t>
            </w:r>
          </w:p>
        </w:tc>
        <w:tc>
          <w:tcPr>
            <w:tcW w:w="3117" w:type="dxa"/>
          </w:tcPr>
          <w:p w14:paraId="49A86900" w14:textId="1179C956" w:rsidR="00FB18CB" w:rsidRPr="00FB18CB" w:rsidRDefault="00FB18CB" w:rsidP="00FB18CB">
            <w:pPr>
              <w:pStyle w:val="NormalWeb"/>
              <w:jc w:val="center"/>
              <w:rPr>
                <w:rFonts w:asciiTheme="minorHAnsi" w:hAnsiTheme="minorHAnsi" w:cstheme="minorHAnsi"/>
                <w:b/>
                <w:bCs/>
              </w:rPr>
            </w:pPr>
            <w:r w:rsidRPr="00FB18CB">
              <w:rPr>
                <w:rFonts w:asciiTheme="minorHAnsi" w:hAnsiTheme="minorHAnsi" w:cstheme="minorHAnsi"/>
                <w:b/>
                <w:bCs/>
              </w:rPr>
              <w:t>Office Location</w:t>
            </w:r>
          </w:p>
        </w:tc>
        <w:tc>
          <w:tcPr>
            <w:tcW w:w="3117" w:type="dxa"/>
          </w:tcPr>
          <w:p w14:paraId="5CD1068E" w14:textId="0D19C329" w:rsidR="00FB18CB" w:rsidRPr="00FB18CB" w:rsidRDefault="00FB18CB" w:rsidP="00FB18CB">
            <w:pPr>
              <w:pStyle w:val="NormalWeb"/>
              <w:jc w:val="center"/>
              <w:rPr>
                <w:rFonts w:asciiTheme="minorHAnsi" w:hAnsiTheme="minorHAnsi" w:cstheme="minorHAnsi"/>
                <w:b/>
                <w:bCs/>
              </w:rPr>
            </w:pPr>
            <w:r w:rsidRPr="00FB18CB">
              <w:rPr>
                <w:rFonts w:asciiTheme="minorHAnsi" w:hAnsiTheme="minorHAnsi" w:cstheme="minorHAnsi"/>
                <w:b/>
                <w:bCs/>
              </w:rPr>
              <w:t>Contact Information (Email)</w:t>
            </w:r>
          </w:p>
        </w:tc>
      </w:tr>
      <w:tr w:rsidR="00FB18CB" w14:paraId="3444B169" w14:textId="77777777" w:rsidTr="00FB18CB">
        <w:tc>
          <w:tcPr>
            <w:tcW w:w="3116" w:type="dxa"/>
          </w:tcPr>
          <w:p w14:paraId="35CEF96C" w14:textId="0B74694C" w:rsidR="00FB18CB" w:rsidRDefault="00FB18CB" w:rsidP="00B06636">
            <w:pPr>
              <w:pStyle w:val="NormalWeb"/>
              <w:rPr>
                <w:rFonts w:asciiTheme="minorHAnsi" w:hAnsiTheme="minorHAnsi" w:cstheme="minorHAnsi"/>
              </w:rPr>
            </w:pPr>
            <w:r>
              <w:rPr>
                <w:rFonts w:asciiTheme="minorHAnsi" w:hAnsiTheme="minorHAnsi" w:cstheme="minorHAnsi"/>
              </w:rPr>
              <w:t>Instructor:</w:t>
            </w:r>
          </w:p>
        </w:tc>
        <w:tc>
          <w:tcPr>
            <w:tcW w:w="3117" w:type="dxa"/>
          </w:tcPr>
          <w:p w14:paraId="604372AF" w14:textId="77777777" w:rsidR="00FB18CB" w:rsidRDefault="00FB18CB" w:rsidP="00B06636">
            <w:pPr>
              <w:pStyle w:val="NormalWeb"/>
              <w:rPr>
                <w:rFonts w:asciiTheme="minorHAnsi" w:hAnsiTheme="minorHAnsi" w:cstheme="minorHAnsi"/>
              </w:rPr>
            </w:pPr>
          </w:p>
        </w:tc>
        <w:tc>
          <w:tcPr>
            <w:tcW w:w="3117" w:type="dxa"/>
          </w:tcPr>
          <w:p w14:paraId="1693843C" w14:textId="77777777" w:rsidR="00FB18CB" w:rsidRDefault="00FB18CB" w:rsidP="00B06636">
            <w:pPr>
              <w:pStyle w:val="NormalWeb"/>
              <w:rPr>
                <w:rFonts w:asciiTheme="minorHAnsi" w:hAnsiTheme="minorHAnsi" w:cstheme="minorHAnsi"/>
              </w:rPr>
            </w:pPr>
          </w:p>
        </w:tc>
      </w:tr>
      <w:tr w:rsidR="00FB18CB" w14:paraId="7866B09F" w14:textId="77777777" w:rsidTr="00FB18CB">
        <w:tc>
          <w:tcPr>
            <w:tcW w:w="3116" w:type="dxa"/>
          </w:tcPr>
          <w:p w14:paraId="4A56EB27" w14:textId="1815D9FC" w:rsidR="00FB18CB" w:rsidRDefault="00FB18CB" w:rsidP="00B06636">
            <w:pPr>
              <w:pStyle w:val="NormalWeb"/>
              <w:rPr>
                <w:rFonts w:asciiTheme="minorHAnsi" w:hAnsiTheme="minorHAnsi" w:cstheme="minorHAnsi"/>
              </w:rPr>
            </w:pPr>
            <w:r>
              <w:rPr>
                <w:rFonts w:asciiTheme="minorHAnsi" w:hAnsiTheme="minorHAnsi" w:cstheme="minorHAnsi"/>
              </w:rPr>
              <w:t>Graduate TA(s):</w:t>
            </w:r>
          </w:p>
        </w:tc>
        <w:tc>
          <w:tcPr>
            <w:tcW w:w="3117" w:type="dxa"/>
          </w:tcPr>
          <w:p w14:paraId="03880120" w14:textId="77777777" w:rsidR="00FB18CB" w:rsidRDefault="00FB18CB" w:rsidP="00B06636">
            <w:pPr>
              <w:pStyle w:val="NormalWeb"/>
              <w:rPr>
                <w:rFonts w:asciiTheme="minorHAnsi" w:hAnsiTheme="minorHAnsi" w:cstheme="minorHAnsi"/>
              </w:rPr>
            </w:pPr>
          </w:p>
        </w:tc>
        <w:tc>
          <w:tcPr>
            <w:tcW w:w="3117" w:type="dxa"/>
          </w:tcPr>
          <w:p w14:paraId="139FE6D2" w14:textId="77777777" w:rsidR="00FB18CB" w:rsidRDefault="00FB18CB" w:rsidP="00B06636">
            <w:pPr>
              <w:pStyle w:val="NormalWeb"/>
              <w:rPr>
                <w:rFonts w:asciiTheme="minorHAnsi" w:hAnsiTheme="minorHAnsi" w:cstheme="minorHAnsi"/>
              </w:rPr>
            </w:pPr>
          </w:p>
        </w:tc>
      </w:tr>
      <w:tr w:rsidR="00FB18CB" w14:paraId="12C930B3" w14:textId="77777777" w:rsidTr="00FB18CB">
        <w:tc>
          <w:tcPr>
            <w:tcW w:w="3116" w:type="dxa"/>
          </w:tcPr>
          <w:p w14:paraId="1692B5A8" w14:textId="5FA34B7F" w:rsidR="00FB18CB" w:rsidRDefault="00FB18CB" w:rsidP="00B06636">
            <w:pPr>
              <w:pStyle w:val="NormalWeb"/>
              <w:rPr>
                <w:rFonts w:asciiTheme="minorHAnsi" w:hAnsiTheme="minorHAnsi" w:cstheme="minorHAnsi"/>
              </w:rPr>
            </w:pPr>
            <w:r>
              <w:rPr>
                <w:rFonts w:asciiTheme="minorHAnsi" w:hAnsiTheme="minorHAnsi" w:cstheme="minorHAnsi"/>
              </w:rPr>
              <w:t>Learning Assistant(s):</w:t>
            </w:r>
          </w:p>
        </w:tc>
        <w:tc>
          <w:tcPr>
            <w:tcW w:w="3117" w:type="dxa"/>
          </w:tcPr>
          <w:p w14:paraId="154FA51B" w14:textId="77777777" w:rsidR="00FB18CB" w:rsidRDefault="00FB18CB" w:rsidP="00B06636">
            <w:pPr>
              <w:pStyle w:val="NormalWeb"/>
              <w:rPr>
                <w:rFonts w:asciiTheme="minorHAnsi" w:hAnsiTheme="minorHAnsi" w:cstheme="minorHAnsi"/>
              </w:rPr>
            </w:pPr>
          </w:p>
        </w:tc>
        <w:tc>
          <w:tcPr>
            <w:tcW w:w="3117" w:type="dxa"/>
          </w:tcPr>
          <w:p w14:paraId="2B7DC3B1" w14:textId="77777777" w:rsidR="00FB18CB" w:rsidRDefault="00FB18CB" w:rsidP="00B06636">
            <w:pPr>
              <w:pStyle w:val="NormalWeb"/>
              <w:rPr>
                <w:rFonts w:asciiTheme="minorHAnsi" w:hAnsiTheme="minorHAnsi" w:cstheme="minorHAnsi"/>
              </w:rPr>
            </w:pPr>
          </w:p>
        </w:tc>
      </w:tr>
    </w:tbl>
    <w:p w14:paraId="2B72673A" w14:textId="77777777" w:rsidR="002C52EF" w:rsidRDefault="002C52EF" w:rsidP="00B06636">
      <w:pPr>
        <w:pStyle w:val="NormalWeb"/>
        <w:rPr>
          <w:rFonts w:asciiTheme="minorHAnsi" w:hAnsiTheme="minorHAnsi" w:cstheme="minorHAnsi"/>
          <w:b/>
          <w:bCs/>
          <w:color w:val="0070C0"/>
          <w:sz w:val="32"/>
          <w:szCs w:val="32"/>
        </w:rPr>
      </w:pPr>
    </w:p>
    <w:p w14:paraId="53FC8B2B" w14:textId="3AFA328F" w:rsidR="00FB18CB" w:rsidRPr="00D76756" w:rsidRDefault="00FB18CB" w:rsidP="00B06636">
      <w:pPr>
        <w:pStyle w:val="NormalWeb"/>
        <w:rPr>
          <w:rFonts w:asciiTheme="minorHAnsi" w:hAnsiTheme="minorHAnsi" w:cstheme="minorHAnsi"/>
          <w:b/>
          <w:bCs/>
          <w:color w:val="0070C0"/>
        </w:rPr>
      </w:pPr>
      <w:r w:rsidRPr="00D76756">
        <w:rPr>
          <w:rFonts w:asciiTheme="minorHAnsi" w:hAnsiTheme="minorHAnsi" w:cstheme="minorHAnsi"/>
          <w:b/>
          <w:bCs/>
          <w:color w:val="0070C0"/>
          <w:sz w:val="32"/>
          <w:szCs w:val="32"/>
        </w:rPr>
        <w:t xml:space="preserve">Office Hours   </w:t>
      </w:r>
    </w:p>
    <w:p w14:paraId="384F5515" w14:textId="2E9A9C5B" w:rsidR="00FB18CB" w:rsidRPr="006B5B38" w:rsidRDefault="00FB18CB" w:rsidP="00B06636">
      <w:pPr>
        <w:pStyle w:val="NormalWeb"/>
        <w:rPr>
          <w:rFonts w:asciiTheme="minorHAnsi" w:hAnsiTheme="minorHAnsi" w:cstheme="minorHAnsi"/>
          <w:i/>
          <w:iCs/>
          <w:color w:val="000000" w:themeColor="text1"/>
        </w:rPr>
      </w:pPr>
      <w:r w:rsidRPr="006B5B38">
        <w:rPr>
          <w:rFonts w:asciiTheme="minorHAnsi" w:hAnsiTheme="minorHAnsi" w:cstheme="minorHAnsi"/>
          <w:i/>
          <w:iCs/>
          <w:color w:val="000000" w:themeColor="text1"/>
        </w:rPr>
        <w:t xml:space="preserve">Include the location and time of office hours.  Think about times that will be mutually convenient for both </w:t>
      </w:r>
      <w:r w:rsidRPr="002C52EF">
        <w:rPr>
          <w:rFonts w:asciiTheme="minorHAnsi" w:hAnsiTheme="minorHAnsi" w:cstheme="minorHAnsi"/>
          <w:color w:val="000000" w:themeColor="text1"/>
        </w:rPr>
        <w:t>you and your students</w:t>
      </w:r>
      <w:r w:rsidRPr="006B5B38">
        <w:rPr>
          <w:rFonts w:asciiTheme="minorHAnsi" w:hAnsiTheme="minorHAnsi" w:cstheme="minorHAnsi"/>
          <w:i/>
          <w:iCs/>
          <w:color w:val="000000" w:themeColor="text1"/>
        </w:rPr>
        <w:t xml:space="preserve">.  Explain the purpose of office hours and reinforce this during the first class.  One way to increase availability is to integrate virtual office hours via Zoom. </w:t>
      </w:r>
      <w:r w:rsidR="004D296A" w:rsidRPr="006B5B38">
        <w:rPr>
          <w:rFonts w:asciiTheme="minorHAnsi" w:hAnsiTheme="minorHAnsi" w:cstheme="minorHAnsi"/>
          <w:i/>
          <w:iCs/>
          <w:color w:val="000000" w:themeColor="text1"/>
        </w:rPr>
        <w:t xml:space="preserve"> You might also want to consider requiring every student (or small groups) to attend one </w:t>
      </w:r>
      <w:r w:rsidR="004D296A" w:rsidRPr="006B5B38">
        <w:rPr>
          <w:rFonts w:asciiTheme="minorHAnsi" w:hAnsiTheme="minorHAnsi" w:cstheme="minorHAnsi"/>
          <w:i/>
          <w:iCs/>
          <w:color w:val="000000" w:themeColor="text1"/>
        </w:rPr>
        <w:lastRenderedPageBreak/>
        <w:t xml:space="preserve">scheduled office hours session (e.g., 10-15 min). This can help </w:t>
      </w:r>
      <w:r w:rsidR="00E0297F" w:rsidRPr="006B5B38">
        <w:rPr>
          <w:rFonts w:asciiTheme="minorHAnsi" w:hAnsiTheme="minorHAnsi" w:cstheme="minorHAnsi"/>
          <w:i/>
          <w:iCs/>
          <w:color w:val="000000" w:themeColor="text1"/>
        </w:rPr>
        <w:t>alleviate the uncertainty or nervousness often felt by students new to the university</w:t>
      </w:r>
      <w:r w:rsidR="002C52EF">
        <w:rPr>
          <w:rFonts w:asciiTheme="minorHAnsi" w:hAnsiTheme="minorHAnsi" w:cstheme="minorHAnsi"/>
          <w:i/>
          <w:iCs/>
          <w:color w:val="000000" w:themeColor="text1"/>
        </w:rPr>
        <w:t xml:space="preserve"> and build community relationships</w:t>
      </w:r>
      <w:r w:rsidR="00E0297F" w:rsidRPr="006B5B38">
        <w:rPr>
          <w:rFonts w:asciiTheme="minorHAnsi" w:hAnsiTheme="minorHAnsi" w:cstheme="minorHAnsi"/>
          <w:i/>
          <w:iCs/>
          <w:color w:val="000000" w:themeColor="text1"/>
        </w:rPr>
        <w:t>.</w:t>
      </w:r>
      <w:r w:rsidR="002C52EF">
        <w:rPr>
          <w:rFonts w:asciiTheme="minorHAnsi" w:hAnsiTheme="minorHAnsi" w:cstheme="minorHAnsi"/>
          <w:i/>
          <w:iCs/>
          <w:color w:val="000000" w:themeColor="text1"/>
        </w:rPr>
        <w:t xml:space="preserve">       </w:t>
      </w:r>
      <w:r w:rsidR="00E0297F" w:rsidRPr="006B5B38">
        <w:rPr>
          <w:rFonts w:asciiTheme="minorHAnsi" w:hAnsiTheme="minorHAnsi" w:cstheme="minorHAnsi"/>
          <w:i/>
          <w:iCs/>
          <w:color w:val="000000" w:themeColor="text1"/>
        </w:rPr>
        <w:t xml:space="preserve"> If you do this, make sure to explain the purpose and that the appointment is "required" - during the first class.</w:t>
      </w:r>
    </w:p>
    <w:tbl>
      <w:tblPr>
        <w:tblStyle w:val="TableGrid"/>
        <w:tblW w:w="0" w:type="auto"/>
        <w:tblLook w:val="04A0" w:firstRow="1" w:lastRow="0" w:firstColumn="1" w:lastColumn="0" w:noHBand="0" w:noVBand="1"/>
      </w:tblPr>
      <w:tblGrid>
        <w:gridCol w:w="3116"/>
        <w:gridCol w:w="3117"/>
        <w:gridCol w:w="3117"/>
      </w:tblGrid>
      <w:tr w:rsidR="00E0297F" w14:paraId="4F04339D" w14:textId="77777777" w:rsidTr="00E0297F">
        <w:tc>
          <w:tcPr>
            <w:tcW w:w="3116" w:type="dxa"/>
          </w:tcPr>
          <w:p w14:paraId="2AC3A00D" w14:textId="77777777" w:rsidR="00E0297F" w:rsidRDefault="00E0297F" w:rsidP="00B06636">
            <w:pPr>
              <w:pStyle w:val="NormalWeb"/>
              <w:rPr>
                <w:rFonts w:asciiTheme="minorHAnsi" w:hAnsiTheme="minorHAnsi" w:cstheme="minorHAnsi"/>
                <w:color w:val="000000" w:themeColor="text1"/>
              </w:rPr>
            </w:pPr>
          </w:p>
        </w:tc>
        <w:tc>
          <w:tcPr>
            <w:tcW w:w="3117" w:type="dxa"/>
          </w:tcPr>
          <w:p w14:paraId="2DDFD57C" w14:textId="32633BA8" w:rsidR="00E0297F" w:rsidRPr="00E0297F" w:rsidRDefault="00E0297F" w:rsidP="00E0297F">
            <w:pPr>
              <w:pStyle w:val="NormalWeb"/>
              <w:jc w:val="center"/>
              <w:rPr>
                <w:rFonts w:asciiTheme="minorHAnsi" w:hAnsiTheme="minorHAnsi" w:cstheme="minorHAnsi"/>
                <w:b/>
                <w:bCs/>
                <w:color w:val="000000" w:themeColor="text1"/>
              </w:rPr>
            </w:pPr>
            <w:r w:rsidRPr="00E0297F">
              <w:rPr>
                <w:rFonts w:asciiTheme="minorHAnsi" w:hAnsiTheme="minorHAnsi" w:cstheme="minorHAnsi"/>
                <w:b/>
                <w:bCs/>
                <w:color w:val="000000" w:themeColor="text1"/>
              </w:rPr>
              <w:t>Days and Times</w:t>
            </w:r>
          </w:p>
        </w:tc>
        <w:tc>
          <w:tcPr>
            <w:tcW w:w="3117" w:type="dxa"/>
          </w:tcPr>
          <w:p w14:paraId="7F0DC9D0" w14:textId="28A40E02" w:rsidR="00E0297F" w:rsidRPr="00E0297F" w:rsidRDefault="00E0297F" w:rsidP="00E0297F">
            <w:pPr>
              <w:pStyle w:val="NormalWeb"/>
              <w:jc w:val="center"/>
              <w:rPr>
                <w:rFonts w:asciiTheme="minorHAnsi" w:hAnsiTheme="minorHAnsi" w:cstheme="minorHAnsi"/>
                <w:b/>
                <w:bCs/>
                <w:color w:val="000000" w:themeColor="text1"/>
              </w:rPr>
            </w:pPr>
            <w:r w:rsidRPr="00E0297F">
              <w:rPr>
                <w:rFonts w:asciiTheme="minorHAnsi" w:hAnsiTheme="minorHAnsi" w:cstheme="minorHAnsi"/>
                <w:b/>
                <w:bCs/>
                <w:color w:val="000000" w:themeColor="text1"/>
              </w:rPr>
              <w:t>Location</w:t>
            </w:r>
          </w:p>
        </w:tc>
      </w:tr>
      <w:tr w:rsidR="00E0297F" w14:paraId="2C0B42F1" w14:textId="77777777" w:rsidTr="00E0297F">
        <w:tc>
          <w:tcPr>
            <w:tcW w:w="3116" w:type="dxa"/>
          </w:tcPr>
          <w:p w14:paraId="6F3CDC08" w14:textId="5E30970C" w:rsidR="00E0297F" w:rsidRDefault="00E0297F" w:rsidP="00B06636">
            <w:pPr>
              <w:pStyle w:val="NormalWeb"/>
              <w:rPr>
                <w:rFonts w:asciiTheme="minorHAnsi" w:hAnsiTheme="minorHAnsi" w:cstheme="minorHAnsi"/>
                <w:color w:val="000000" w:themeColor="text1"/>
              </w:rPr>
            </w:pPr>
            <w:r>
              <w:rPr>
                <w:rFonts w:asciiTheme="minorHAnsi" w:hAnsiTheme="minorHAnsi" w:cstheme="minorHAnsi"/>
                <w:color w:val="000000" w:themeColor="text1"/>
              </w:rPr>
              <w:t>In-Person Office Hours</w:t>
            </w:r>
          </w:p>
        </w:tc>
        <w:tc>
          <w:tcPr>
            <w:tcW w:w="3117" w:type="dxa"/>
          </w:tcPr>
          <w:p w14:paraId="0CD2227C" w14:textId="77777777" w:rsidR="00E0297F" w:rsidRDefault="00E0297F" w:rsidP="00B06636">
            <w:pPr>
              <w:pStyle w:val="NormalWeb"/>
              <w:rPr>
                <w:rFonts w:asciiTheme="minorHAnsi" w:hAnsiTheme="minorHAnsi" w:cstheme="minorHAnsi"/>
                <w:color w:val="000000" w:themeColor="text1"/>
              </w:rPr>
            </w:pPr>
          </w:p>
        </w:tc>
        <w:tc>
          <w:tcPr>
            <w:tcW w:w="3117" w:type="dxa"/>
          </w:tcPr>
          <w:p w14:paraId="7481A105" w14:textId="77777777" w:rsidR="00E0297F" w:rsidRDefault="00E0297F" w:rsidP="00B06636">
            <w:pPr>
              <w:pStyle w:val="NormalWeb"/>
              <w:rPr>
                <w:rFonts w:asciiTheme="minorHAnsi" w:hAnsiTheme="minorHAnsi" w:cstheme="minorHAnsi"/>
                <w:color w:val="000000" w:themeColor="text1"/>
              </w:rPr>
            </w:pPr>
          </w:p>
        </w:tc>
      </w:tr>
      <w:tr w:rsidR="00E0297F" w14:paraId="48693956" w14:textId="77777777" w:rsidTr="00E0297F">
        <w:tc>
          <w:tcPr>
            <w:tcW w:w="3116" w:type="dxa"/>
          </w:tcPr>
          <w:p w14:paraId="4713D06C" w14:textId="46B32153" w:rsidR="00E0297F" w:rsidRDefault="00E0297F" w:rsidP="00B06636">
            <w:pPr>
              <w:pStyle w:val="NormalWeb"/>
              <w:rPr>
                <w:rFonts w:asciiTheme="minorHAnsi" w:hAnsiTheme="minorHAnsi" w:cstheme="minorHAnsi"/>
                <w:color w:val="000000" w:themeColor="text1"/>
              </w:rPr>
            </w:pPr>
            <w:r>
              <w:rPr>
                <w:rFonts w:asciiTheme="minorHAnsi" w:hAnsiTheme="minorHAnsi" w:cstheme="minorHAnsi"/>
                <w:color w:val="000000" w:themeColor="text1"/>
              </w:rPr>
              <w:t>Virtual Office Hours</w:t>
            </w:r>
          </w:p>
        </w:tc>
        <w:tc>
          <w:tcPr>
            <w:tcW w:w="3117" w:type="dxa"/>
          </w:tcPr>
          <w:p w14:paraId="5E2F93E7" w14:textId="77777777" w:rsidR="00E0297F" w:rsidRDefault="00E0297F" w:rsidP="00B06636">
            <w:pPr>
              <w:pStyle w:val="NormalWeb"/>
              <w:rPr>
                <w:rFonts w:asciiTheme="minorHAnsi" w:hAnsiTheme="minorHAnsi" w:cstheme="minorHAnsi"/>
                <w:color w:val="000000" w:themeColor="text1"/>
              </w:rPr>
            </w:pPr>
          </w:p>
        </w:tc>
        <w:tc>
          <w:tcPr>
            <w:tcW w:w="3117" w:type="dxa"/>
          </w:tcPr>
          <w:p w14:paraId="6249E87F" w14:textId="5FA16FF8" w:rsidR="00E0297F" w:rsidRDefault="00E0297F" w:rsidP="00E0297F">
            <w:pPr>
              <w:pStyle w:val="NormalWeb"/>
              <w:jc w:val="center"/>
              <w:rPr>
                <w:rFonts w:asciiTheme="minorHAnsi" w:hAnsiTheme="minorHAnsi" w:cstheme="minorHAnsi"/>
                <w:color w:val="000000" w:themeColor="text1"/>
              </w:rPr>
            </w:pPr>
            <w:r>
              <w:rPr>
                <w:rFonts w:asciiTheme="minorHAnsi" w:hAnsiTheme="minorHAnsi" w:cstheme="minorHAnsi"/>
                <w:color w:val="000000" w:themeColor="text1"/>
              </w:rPr>
              <w:t>(Zoom link)</w:t>
            </w:r>
          </w:p>
        </w:tc>
      </w:tr>
    </w:tbl>
    <w:p w14:paraId="49C4F0F8" w14:textId="77777777" w:rsidR="009533CF" w:rsidRDefault="009533CF" w:rsidP="00ED1EBA">
      <w:pPr>
        <w:spacing w:before="100" w:beforeAutospacing="1" w:after="100" w:afterAutospacing="1"/>
        <w:rPr>
          <w:rFonts w:eastAsia="Times New Roman" w:cstheme="minorHAnsi"/>
          <w:b/>
          <w:bCs/>
          <w:color w:val="0070C0"/>
          <w:sz w:val="32"/>
          <w:szCs w:val="32"/>
        </w:rPr>
      </w:pPr>
    </w:p>
    <w:p w14:paraId="04520EEC" w14:textId="3EB242BD" w:rsidR="00ED1EBA" w:rsidRPr="00D07FFB" w:rsidRDefault="00EB4F7F" w:rsidP="00ED1EBA">
      <w:pPr>
        <w:spacing w:before="100" w:beforeAutospacing="1" w:after="100" w:afterAutospacing="1"/>
        <w:rPr>
          <w:rFonts w:eastAsia="Times New Roman" w:cstheme="minorHAnsi"/>
          <w:color w:val="0070C0"/>
          <w:sz w:val="32"/>
          <w:szCs w:val="32"/>
        </w:rPr>
      </w:pPr>
      <w:r>
        <w:rPr>
          <w:rFonts w:eastAsia="Times New Roman" w:cstheme="minorHAnsi"/>
          <w:b/>
          <w:bCs/>
          <w:color w:val="0070C0"/>
          <w:sz w:val="32"/>
          <w:szCs w:val="32"/>
        </w:rPr>
        <w:t xml:space="preserve">My View of </w:t>
      </w:r>
      <w:r w:rsidR="00ED1EBA" w:rsidRPr="00D07FFB">
        <w:rPr>
          <w:rFonts w:eastAsia="Times New Roman" w:cstheme="minorHAnsi"/>
          <w:b/>
          <w:bCs/>
          <w:color w:val="0070C0"/>
          <w:sz w:val="32"/>
          <w:szCs w:val="32"/>
        </w:rPr>
        <w:t xml:space="preserve">Teaching </w:t>
      </w:r>
      <w:r>
        <w:rPr>
          <w:rFonts w:eastAsia="Times New Roman" w:cstheme="minorHAnsi"/>
          <w:b/>
          <w:bCs/>
          <w:color w:val="0070C0"/>
          <w:sz w:val="32"/>
          <w:szCs w:val="32"/>
        </w:rPr>
        <w:t>and Learning</w:t>
      </w:r>
      <w:r w:rsidR="002C52EF">
        <w:rPr>
          <w:rFonts w:eastAsia="Times New Roman" w:cstheme="minorHAnsi"/>
          <w:b/>
          <w:bCs/>
          <w:color w:val="0070C0"/>
          <w:sz w:val="32"/>
          <w:szCs w:val="32"/>
        </w:rPr>
        <w:t xml:space="preserve"> (optional)</w:t>
      </w:r>
    </w:p>
    <w:p w14:paraId="5B13238A" w14:textId="1CA02A6B" w:rsidR="00ED1EBA" w:rsidRPr="00050438" w:rsidRDefault="00ED1EBA" w:rsidP="00ED1EBA">
      <w:pPr>
        <w:spacing w:before="100" w:beforeAutospacing="1" w:after="100" w:afterAutospacing="1"/>
        <w:rPr>
          <w:rFonts w:eastAsia="Times New Roman" w:cstheme="minorHAnsi"/>
          <w:i/>
          <w:iCs/>
        </w:rPr>
      </w:pPr>
      <w:r w:rsidRPr="00D07FFB">
        <w:rPr>
          <w:rFonts w:eastAsia="Times New Roman" w:cstheme="minorHAnsi"/>
          <w:i/>
          <w:iCs/>
        </w:rPr>
        <w:t xml:space="preserve">This is </w:t>
      </w:r>
      <w:r w:rsidRPr="00050438">
        <w:rPr>
          <w:rFonts w:eastAsia="Times New Roman" w:cstheme="minorHAnsi"/>
          <w:i/>
          <w:iCs/>
        </w:rPr>
        <w:t xml:space="preserve">a </w:t>
      </w:r>
      <w:r w:rsidR="002C52EF">
        <w:rPr>
          <w:rFonts w:eastAsia="Times New Roman" w:cstheme="minorHAnsi"/>
          <w:i/>
          <w:iCs/>
        </w:rPr>
        <w:t xml:space="preserve">space </w:t>
      </w:r>
      <w:r w:rsidRPr="00050438">
        <w:rPr>
          <w:rFonts w:eastAsia="Times New Roman" w:cstheme="minorHAnsi"/>
          <w:i/>
          <w:iCs/>
        </w:rPr>
        <w:t xml:space="preserve">to </w:t>
      </w:r>
      <w:r w:rsidRPr="00D07FFB">
        <w:rPr>
          <w:rFonts w:eastAsia="Times New Roman" w:cstheme="minorHAnsi"/>
          <w:i/>
          <w:iCs/>
        </w:rPr>
        <w:t xml:space="preserve">share your </w:t>
      </w:r>
      <w:r w:rsidRPr="00050438">
        <w:rPr>
          <w:rFonts w:eastAsia="Times New Roman" w:cstheme="minorHAnsi"/>
          <w:i/>
          <w:iCs/>
        </w:rPr>
        <w:t>implicit beliefs about your role as an instructor; effective teaching and learning; the role of the student/learning community; and expectations you have for the students and learning community.</w:t>
      </w:r>
    </w:p>
    <w:p w14:paraId="08473AA1" w14:textId="77777777" w:rsidR="00ED1EBA" w:rsidRPr="00050438" w:rsidRDefault="00ED1EBA" w:rsidP="00ED1EBA">
      <w:pPr>
        <w:spacing w:before="100" w:beforeAutospacing="1" w:after="100" w:afterAutospacing="1"/>
        <w:rPr>
          <w:rFonts w:eastAsia="Times New Roman" w:cstheme="minorHAnsi"/>
          <w:i/>
          <w:iCs/>
        </w:rPr>
      </w:pPr>
      <w:r w:rsidRPr="00050438">
        <w:rPr>
          <w:rFonts w:eastAsia="Times New Roman" w:cstheme="minorHAnsi"/>
          <w:i/>
          <w:iCs/>
        </w:rPr>
        <w:t>For example:</w:t>
      </w:r>
    </w:p>
    <w:p w14:paraId="2FA0EFA2" w14:textId="22AE6E68" w:rsidR="00ED1EBA" w:rsidRPr="00050438" w:rsidRDefault="00ED1EBA" w:rsidP="00ED1EBA">
      <w:pPr>
        <w:pStyle w:val="ListParagraph"/>
        <w:numPr>
          <w:ilvl w:val="0"/>
          <w:numId w:val="1"/>
        </w:numPr>
        <w:spacing w:before="100" w:beforeAutospacing="1" w:after="100" w:afterAutospacing="1"/>
        <w:rPr>
          <w:rFonts w:eastAsia="Times New Roman" w:cstheme="minorHAnsi"/>
          <w:i/>
          <w:iCs/>
        </w:rPr>
      </w:pPr>
      <w:r w:rsidRPr="00050438">
        <w:rPr>
          <w:rFonts w:eastAsia="Times New Roman" w:cstheme="minorHAnsi"/>
          <w:i/>
          <w:iCs/>
        </w:rPr>
        <w:t xml:space="preserve"> Although I am the content expert in this class, I believe my role is to serve as a </w:t>
      </w:r>
      <w:r w:rsidRPr="002C52EF">
        <w:rPr>
          <w:rFonts w:eastAsia="Times New Roman" w:cstheme="minorHAnsi"/>
          <w:i/>
          <w:iCs/>
          <w:u w:val="single"/>
        </w:rPr>
        <w:t>facilitator</w:t>
      </w:r>
      <w:r w:rsidRPr="00050438">
        <w:rPr>
          <w:rFonts w:eastAsia="Times New Roman" w:cstheme="minorHAnsi"/>
          <w:i/>
          <w:iCs/>
        </w:rPr>
        <w:t xml:space="preserve"> of student learning </w:t>
      </w:r>
      <w:r w:rsidRPr="002C52EF">
        <w:rPr>
          <w:rFonts w:eastAsia="Times New Roman" w:cstheme="minorHAnsi"/>
          <w:i/>
          <w:iCs/>
          <w:u w:val="single"/>
        </w:rPr>
        <w:t xml:space="preserve">rather than </w:t>
      </w:r>
      <w:r w:rsidR="002C52EF">
        <w:rPr>
          <w:rFonts w:eastAsia="Times New Roman" w:cstheme="minorHAnsi"/>
          <w:i/>
          <w:iCs/>
          <w:u w:val="single"/>
        </w:rPr>
        <w:t xml:space="preserve">transmitter(lecturer) </w:t>
      </w:r>
      <w:r w:rsidRPr="00050438">
        <w:rPr>
          <w:rFonts w:eastAsia="Times New Roman" w:cstheme="minorHAnsi"/>
          <w:i/>
          <w:iCs/>
        </w:rPr>
        <w:t>of disciplinary content.</w:t>
      </w:r>
      <w:r w:rsidR="002C52EF">
        <w:rPr>
          <w:rFonts w:eastAsia="Times New Roman" w:cstheme="minorHAnsi"/>
        </w:rPr>
        <w:t xml:space="preserve"> (Notice the difference is the focus on student learning not content delivery).</w:t>
      </w:r>
    </w:p>
    <w:p w14:paraId="4C15D5B8" w14:textId="77777777" w:rsidR="00ED1EBA" w:rsidRPr="00050438" w:rsidRDefault="00ED1EBA" w:rsidP="00ED1EBA">
      <w:pPr>
        <w:pStyle w:val="ListParagraph"/>
        <w:numPr>
          <w:ilvl w:val="0"/>
          <w:numId w:val="1"/>
        </w:numPr>
        <w:spacing w:before="100" w:beforeAutospacing="1" w:after="100" w:afterAutospacing="1"/>
        <w:rPr>
          <w:rFonts w:eastAsia="Times New Roman" w:cstheme="minorHAnsi"/>
          <w:i/>
          <w:iCs/>
        </w:rPr>
      </w:pPr>
      <w:r w:rsidRPr="00050438">
        <w:rPr>
          <w:rFonts w:eastAsia="Times New Roman" w:cstheme="minorHAnsi"/>
          <w:i/>
          <w:iCs/>
        </w:rPr>
        <w:t>As a student, you can expect me (the instructor) to utilize a variety of research-based educational approaches and strategies aimed at your success.</w:t>
      </w:r>
    </w:p>
    <w:p w14:paraId="49D1E72B" w14:textId="05193E3F" w:rsidR="009533CF" w:rsidRPr="009533CF" w:rsidRDefault="00ED1EBA" w:rsidP="00D07FFB">
      <w:pPr>
        <w:pStyle w:val="ListParagraph"/>
        <w:numPr>
          <w:ilvl w:val="0"/>
          <w:numId w:val="1"/>
        </w:numPr>
        <w:spacing w:before="100" w:beforeAutospacing="1" w:after="100" w:afterAutospacing="1"/>
        <w:rPr>
          <w:rFonts w:eastAsia="Times New Roman" w:cstheme="minorHAnsi"/>
          <w:i/>
          <w:iCs/>
          <w:sz w:val="22"/>
          <w:szCs w:val="22"/>
        </w:rPr>
      </w:pPr>
      <w:r w:rsidRPr="00050438">
        <w:rPr>
          <w:rFonts w:eastAsia="Times New Roman" w:cstheme="minorHAnsi"/>
          <w:i/>
          <w:iCs/>
        </w:rPr>
        <w:t>Effective learning requires consistent student engagement with the content and course materials. That means, you are expected to participate in active learning experiences and interact with the course content</w:t>
      </w:r>
      <w:r w:rsidRPr="00050438">
        <w:rPr>
          <w:rFonts w:eastAsia="Times New Roman" w:cstheme="minorHAnsi"/>
          <w:i/>
          <w:iCs/>
          <w:sz w:val="22"/>
          <w:szCs w:val="22"/>
        </w:rPr>
        <w:t xml:space="preserve">.  </w:t>
      </w:r>
    </w:p>
    <w:p w14:paraId="7508C440" w14:textId="77777777" w:rsidR="00180359" w:rsidRDefault="00180359" w:rsidP="00D07FFB">
      <w:pPr>
        <w:spacing w:before="100" w:beforeAutospacing="1" w:after="100" w:afterAutospacing="1"/>
        <w:rPr>
          <w:rFonts w:eastAsia="Times New Roman" w:cstheme="minorHAnsi"/>
          <w:b/>
          <w:bCs/>
          <w:color w:val="0070C0"/>
          <w:sz w:val="32"/>
          <w:szCs w:val="32"/>
        </w:rPr>
      </w:pPr>
    </w:p>
    <w:p w14:paraId="1C07C657" w14:textId="378E9C23" w:rsidR="00D07FFB" w:rsidRPr="00D07FFB" w:rsidRDefault="00ED1EBA" w:rsidP="00D07FFB">
      <w:pPr>
        <w:spacing w:before="100" w:beforeAutospacing="1" w:after="100" w:afterAutospacing="1"/>
        <w:rPr>
          <w:rFonts w:eastAsia="Times New Roman" w:cstheme="minorHAnsi"/>
          <w:color w:val="0070C0"/>
          <w:sz w:val="32"/>
          <w:szCs w:val="32"/>
        </w:rPr>
      </w:pPr>
      <w:r w:rsidRPr="00050438">
        <w:rPr>
          <w:rFonts w:eastAsia="Times New Roman" w:cstheme="minorHAnsi"/>
          <w:b/>
          <w:bCs/>
          <w:color w:val="0070C0"/>
          <w:sz w:val="32"/>
          <w:szCs w:val="32"/>
        </w:rPr>
        <w:t>Equity, Diversity, and I</w:t>
      </w:r>
      <w:r w:rsidR="00D07FFB" w:rsidRPr="00D07FFB">
        <w:rPr>
          <w:rFonts w:eastAsia="Times New Roman" w:cstheme="minorHAnsi"/>
          <w:b/>
          <w:bCs/>
          <w:color w:val="0070C0"/>
          <w:sz w:val="32"/>
          <w:szCs w:val="32"/>
        </w:rPr>
        <w:t xml:space="preserve">nclusion Statement </w:t>
      </w:r>
      <w:r w:rsidR="005A46AC">
        <w:rPr>
          <w:rFonts w:eastAsia="Times New Roman" w:cstheme="minorHAnsi"/>
          <w:b/>
          <w:bCs/>
          <w:color w:val="0070C0"/>
          <w:sz w:val="32"/>
          <w:szCs w:val="32"/>
        </w:rPr>
        <w:t>/ Community Norms</w:t>
      </w:r>
    </w:p>
    <w:p w14:paraId="43C36B4F" w14:textId="405E9E49" w:rsidR="00D76756" w:rsidRDefault="00D07FFB" w:rsidP="00D07FFB">
      <w:pPr>
        <w:spacing w:before="100" w:beforeAutospacing="1" w:after="100" w:afterAutospacing="1"/>
        <w:rPr>
          <w:rFonts w:eastAsia="Times New Roman" w:cstheme="minorHAnsi"/>
          <w:i/>
          <w:iCs/>
        </w:rPr>
      </w:pPr>
      <w:r w:rsidRPr="00D07FFB">
        <w:rPr>
          <w:rFonts w:eastAsia="Times New Roman" w:cstheme="minorHAnsi"/>
          <w:i/>
          <w:iCs/>
        </w:rPr>
        <w:t xml:space="preserve">Express a commitment to creating a learning environment that supports diversity of thought, perspective, experience, and identities. </w:t>
      </w:r>
      <w:r w:rsidR="002C52EF">
        <w:rPr>
          <w:rFonts w:eastAsia="Times New Roman" w:cstheme="minorHAnsi"/>
          <w:i/>
          <w:iCs/>
        </w:rPr>
        <w:t>This statement is meant to establish guidelines that will e</w:t>
      </w:r>
      <w:r w:rsidRPr="00D07FFB">
        <w:rPr>
          <w:rFonts w:eastAsia="Times New Roman" w:cstheme="minorHAnsi"/>
          <w:i/>
          <w:iCs/>
        </w:rPr>
        <w:t>ncourage</w:t>
      </w:r>
      <w:r w:rsidR="002C52EF">
        <w:rPr>
          <w:rFonts w:eastAsia="Times New Roman" w:cstheme="minorHAnsi"/>
          <w:i/>
          <w:iCs/>
        </w:rPr>
        <w:t xml:space="preserve"> your</w:t>
      </w:r>
      <w:r w:rsidRPr="00D07FFB">
        <w:rPr>
          <w:rFonts w:eastAsia="Times New Roman" w:cstheme="minorHAnsi"/>
          <w:i/>
          <w:iCs/>
        </w:rPr>
        <w:t xml:space="preserve"> students to participate in discussions and contribute to the field from their perspective</w:t>
      </w:r>
      <w:r w:rsidR="002C52EF">
        <w:rPr>
          <w:rFonts w:eastAsia="Times New Roman" w:cstheme="minorHAnsi"/>
          <w:i/>
          <w:iCs/>
        </w:rPr>
        <w:t xml:space="preserve">s and/or worldviews.  We aim to create a learning environment that supports learner-learner, learner-content, and learner-instructor interactions and in which students are free of fear, harassment, or ridicule. </w:t>
      </w:r>
    </w:p>
    <w:p w14:paraId="7BAAA997" w14:textId="2F3D5C9E" w:rsidR="00D76756" w:rsidRPr="00D76756" w:rsidRDefault="00D76756" w:rsidP="00D76756">
      <w:pPr>
        <w:spacing w:before="100" w:beforeAutospacing="1" w:after="100" w:afterAutospacing="1"/>
        <w:rPr>
          <w:rFonts w:eastAsia="Times New Roman" w:cstheme="minorHAnsi"/>
          <w:i/>
          <w:iCs/>
        </w:rPr>
      </w:pPr>
      <w:r>
        <w:rPr>
          <w:rFonts w:eastAsia="Times New Roman" w:cstheme="minorHAnsi"/>
          <w:i/>
          <w:iCs/>
        </w:rPr>
        <w:t xml:space="preserve">For Example:  </w:t>
      </w:r>
      <w:r w:rsidRPr="00D76756">
        <w:rPr>
          <w:rFonts w:ascii="Times New Roman" w:eastAsia="Times New Roman" w:hAnsi="Times New Roman" w:cs="Times New Roman"/>
          <w:i/>
          <w:iCs/>
        </w:rPr>
        <w:t xml:space="preserve">Research reveals that a sense of belonging, personal value, and the ability to express one’s perspectives without the fear of being personally attacked or intimidated (i.e., </w:t>
      </w:r>
      <w:proofErr w:type="gramStart"/>
      <w:r w:rsidRPr="00D76756">
        <w:rPr>
          <w:rFonts w:ascii="Times New Roman" w:eastAsia="Times New Roman" w:hAnsi="Times New Roman" w:cs="Times New Roman"/>
          <w:i/>
          <w:iCs/>
        </w:rPr>
        <w:t>brave</w:t>
      </w:r>
      <w:proofErr w:type="gramEnd"/>
      <w:r w:rsidRPr="00D76756">
        <w:rPr>
          <w:rFonts w:ascii="Times New Roman" w:eastAsia="Times New Roman" w:hAnsi="Times New Roman" w:cs="Times New Roman"/>
          <w:i/>
          <w:iCs/>
        </w:rPr>
        <w:t xml:space="preserve"> or safe spaces) is critical to learning.  As such, we need to have some agreed upon </w:t>
      </w:r>
      <w:r w:rsidRPr="00D76756">
        <w:rPr>
          <w:rFonts w:ascii="Times New Roman" w:eastAsia="Times New Roman" w:hAnsi="Times New Roman" w:cs="Times New Roman"/>
          <w:i/>
          <w:iCs/>
          <w:u w:val="single"/>
        </w:rPr>
        <w:t>norms of behavior</w:t>
      </w:r>
      <w:r w:rsidRPr="00D76756">
        <w:rPr>
          <w:rFonts w:ascii="Times New Roman" w:eastAsia="Times New Roman" w:hAnsi="Times New Roman" w:cs="Times New Roman"/>
          <w:i/>
          <w:iCs/>
        </w:rPr>
        <w:t xml:space="preserve"> for both in-person/synchronous and remote/asynchronous communications. All </w:t>
      </w:r>
      <w:r w:rsidRPr="00D76756">
        <w:rPr>
          <w:rFonts w:ascii="Times New Roman" w:eastAsia="Times New Roman" w:hAnsi="Times New Roman" w:cs="Times New Roman"/>
          <w:i/>
          <w:iCs/>
        </w:rPr>
        <w:lastRenderedPageBreak/>
        <w:t>students have a right to learn, and the instructor has a right to teach. Our agreements will help to maintain a productive learning environment that supports equity, diversity, and inclusion.</w:t>
      </w:r>
    </w:p>
    <w:p w14:paraId="323AB38E" w14:textId="1DD27555" w:rsidR="00D76756" w:rsidRPr="0095590A" w:rsidRDefault="00D76756" w:rsidP="0095590A">
      <w:pPr>
        <w:pStyle w:val="ListParagraph"/>
        <w:numPr>
          <w:ilvl w:val="0"/>
          <w:numId w:val="2"/>
        </w:numPr>
        <w:rPr>
          <w:rFonts w:ascii="Times New Roman" w:eastAsia="Times New Roman" w:hAnsi="Times New Roman" w:cs="Times New Roman"/>
          <w:i/>
          <w:iCs/>
        </w:rPr>
      </w:pPr>
      <w:r w:rsidRPr="00D76756">
        <w:rPr>
          <w:rFonts w:ascii="Times New Roman" w:eastAsia="Times New Roman" w:hAnsi="Times New Roman" w:cs="Times New Roman"/>
          <w:i/>
          <w:iCs/>
        </w:rPr>
        <w:t>Be committed to UC Merced’s Principles of Community</w:t>
      </w:r>
      <w:r w:rsidR="0095590A">
        <w:rPr>
          <w:rFonts w:ascii="Times New Roman" w:eastAsia="Times New Roman" w:hAnsi="Times New Roman" w:cs="Times New Roman"/>
          <w:i/>
          <w:iCs/>
        </w:rPr>
        <w:t xml:space="preserve"> - </w:t>
      </w:r>
      <w:r w:rsidRPr="0095590A">
        <w:rPr>
          <w:rFonts w:ascii="Times New Roman" w:eastAsia="Times New Roman" w:hAnsi="Times New Roman" w:cs="Times New Roman"/>
          <w:i/>
          <w:iCs/>
        </w:rPr>
        <w:t>“These principles reflect our ongoing efforts to increase access and inclusion and to create a community that nurtures lifelong learning and growth for all of its members.”</w:t>
      </w:r>
      <w:r w:rsidR="0095590A">
        <w:rPr>
          <w:rFonts w:ascii="Times New Roman" w:eastAsia="Times New Roman" w:hAnsi="Times New Roman" w:cs="Times New Roman"/>
          <w:i/>
          <w:iCs/>
        </w:rPr>
        <w:t xml:space="preserve">  </w:t>
      </w:r>
      <w:hyperlink r:id="rId7" w:history="1">
        <w:r w:rsidRPr="0095590A">
          <w:rPr>
            <w:rStyle w:val="Hyperlink"/>
            <w:rFonts w:ascii="Times New Roman" w:eastAsia="Times New Roman" w:hAnsi="Times New Roman" w:cs="Times New Roman"/>
            <w:b/>
            <w:bCs/>
            <w:i/>
            <w:iCs/>
          </w:rPr>
          <w:t>UCM Principles of Community</w:t>
        </w:r>
      </w:hyperlink>
      <w:r w:rsidRPr="0095590A">
        <w:rPr>
          <w:rStyle w:val="Hyperlink"/>
          <w:rFonts w:ascii="Times New Roman" w:eastAsia="Times New Roman" w:hAnsi="Times New Roman" w:cs="Times New Roman"/>
          <w:b/>
          <w:bCs/>
          <w:i/>
          <w:iCs/>
        </w:rPr>
        <w:t xml:space="preserve"> </w:t>
      </w:r>
    </w:p>
    <w:p w14:paraId="11071F70" w14:textId="77777777" w:rsidR="00D76756" w:rsidRPr="00D76756" w:rsidRDefault="00D76756" w:rsidP="00D76756">
      <w:pPr>
        <w:pStyle w:val="ListParagraph"/>
        <w:numPr>
          <w:ilvl w:val="0"/>
          <w:numId w:val="2"/>
        </w:numPr>
        <w:rPr>
          <w:rFonts w:ascii="Times New Roman" w:eastAsia="Times New Roman" w:hAnsi="Times New Roman" w:cs="Times New Roman"/>
          <w:i/>
          <w:iCs/>
        </w:rPr>
      </w:pPr>
      <w:r w:rsidRPr="00D76756">
        <w:rPr>
          <w:rFonts w:ascii="Times New Roman" w:eastAsia="Times New Roman" w:hAnsi="Times New Roman" w:cs="Times New Roman"/>
          <w:i/>
          <w:iCs/>
        </w:rPr>
        <w:t xml:space="preserve">Help to establish and maintain a community whereby all members feel they belong and are valued. In every sense, diversity provides an opportunity for us to grow personally, intellectually, and professionally. </w:t>
      </w:r>
    </w:p>
    <w:p w14:paraId="594DBECA" w14:textId="7A0E2543" w:rsidR="00D76756" w:rsidRPr="00D76756" w:rsidRDefault="00D76756" w:rsidP="00D76756">
      <w:pPr>
        <w:pStyle w:val="ListParagraph"/>
        <w:numPr>
          <w:ilvl w:val="0"/>
          <w:numId w:val="2"/>
        </w:numPr>
        <w:rPr>
          <w:rFonts w:ascii="Times New Roman" w:eastAsia="Times New Roman" w:hAnsi="Times New Roman" w:cs="Times New Roman"/>
          <w:i/>
          <w:iCs/>
        </w:rPr>
      </w:pPr>
      <w:r w:rsidRPr="00D76756">
        <w:rPr>
          <w:rFonts w:ascii="Times New Roman" w:eastAsia="Times New Roman" w:hAnsi="Times New Roman" w:cs="Times New Roman"/>
          <w:i/>
          <w:iCs/>
        </w:rPr>
        <w:t>In all communications, exercise professionalism and cultural responsiveness.</w:t>
      </w:r>
    </w:p>
    <w:p w14:paraId="169D2094" w14:textId="0B910A7C" w:rsidR="00D76756" w:rsidRPr="00D76756" w:rsidRDefault="00D76756" w:rsidP="00D76756">
      <w:pPr>
        <w:pStyle w:val="ListParagraph"/>
        <w:numPr>
          <w:ilvl w:val="0"/>
          <w:numId w:val="2"/>
        </w:numPr>
        <w:rPr>
          <w:rFonts w:ascii="Times New Roman" w:eastAsia="Times New Roman" w:hAnsi="Times New Roman" w:cs="Times New Roman"/>
          <w:i/>
          <w:iCs/>
        </w:rPr>
      </w:pPr>
      <w:r w:rsidRPr="00D76756">
        <w:rPr>
          <w:rFonts w:ascii="Times New Roman" w:eastAsia="Times New Roman" w:hAnsi="Times New Roman" w:cs="Times New Roman"/>
          <w:i/>
          <w:iCs/>
        </w:rPr>
        <w:t xml:space="preserve">Show respect for differing </w:t>
      </w:r>
      <w:r w:rsidR="002422F1">
        <w:rPr>
          <w:rFonts w:ascii="Times New Roman" w:eastAsia="Times New Roman" w:hAnsi="Times New Roman" w:cs="Times New Roman"/>
          <w:i/>
          <w:iCs/>
        </w:rPr>
        <w:t xml:space="preserve">lived experiences, </w:t>
      </w:r>
      <w:r w:rsidRPr="00D76756">
        <w:rPr>
          <w:rFonts w:ascii="Times New Roman" w:eastAsia="Times New Roman" w:hAnsi="Times New Roman" w:cs="Times New Roman"/>
          <w:i/>
          <w:iCs/>
        </w:rPr>
        <w:t>opinions</w:t>
      </w:r>
      <w:r w:rsidR="002422F1">
        <w:rPr>
          <w:rFonts w:ascii="Times New Roman" w:eastAsia="Times New Roman" w:hAnsi="Times New Roman" w:cs="Times New Roman"/>
          <w:i/>
          <w:iCs/>
        </w:rPr>
        <w:t>,</w:t>
      </w:r>
      <w:r w:rsidRPr="00D76756">
        <w:rPr>
          <w:rFonts w:ascii="Times New Roman" w:eastAsia="Times New Roman" w:hAnsi="Times New Roman" w:cs="Times New Roman"/>
          <w:i/>
          <w:iCs/>
        </w:rPr>
        <w:t xml:space="preserve"> and</w:t>
      </w:r>
      <w:r w:rsidR="002422F1">
        <w:rPr>
          <w:rFonts w:ascii="Times New Roman" w:eastAsia="Times New Roman" w:hAnsi="Times New Roman" w:cs="Times New Roman"/>
          <w:i/>
          <w:iCs/>
        </w:rPr>
        <w:t xml:space="preserve"> world views</w:t>
      </w:r>
      <w:r w:rsidRPr="00D76756">
        <w:rPr>
          <w:rFonts w:ascii="Times New Roman" w:eastAsia="Times New Roman" w:hAnsi="Times New Roman" w:cs="Times New Roman"/>
          <w:i/>
          <w:iCs/>
        </w:rPr>
        <w:t xml:space="preserve">.  One of the purposes of higher education is to expand your mind and perspectives.  </w:t>
      </w:r>
      <w:r w:rsidR="002422F1">
        <w:rPr>
          <w:rFonts w:ascii="Times New Roman" w:eastAsia="Times New Roman" w:hAnsi="Times New Roman" w:cs="Times New Roman"/>
          <w:i/>
          <w:iCs/>
        </w:rPr>
        <w:t>Maintain a growth mindset.</w:t>
      </w:r>
    </w:p>
    <w:p w14:paraId="08E7FB8A" w14:textId="50EEB709" w:rsidR="00D07FFB" w:rsidRPr="0095590A" w:rsidRDefault="00D76756" w:rsidP="0095590A">
      <w:pPr>
        <w:pStyle w:val="ListParagraph"/>
        <w:numPr>
          <w:ilvl w:val="0"/>
          <w:numId w:val="2"/>
        </w:numPr>
        <w:rPr>
          <w:rFonts w:ascii="Times New Roman" w:eastAsia="Times New Roman" w:hAnsi="Times New Roman" w:cs="Times New Roman"/>
          <w:i/>
          <w:iCs/>
        </w:rPr>
      </w:pPr>
      <w:r w:rsidRPr="00D76756">
        <w:rPr>
          <w:rFonts w:ascii="Times New Roman" w:eastAsia="Times New Roman" w:hAnsi="Times New Roman" w:cs="Times New Roman"/>
          <w:i/>
          <w:iCs/>
        </w:rPr>
        <w:t>Be responsible for your decisions</w:t>
      </w:r>
      <w:r w:rsidR="002422F1">
        <w:rPr>
          <w:rFonts w:ascii="Times New Roman" w:eastAsia="Times New Roman" w:hAnsi="Times New Roman" w:cs="Times New Roman"/>
          <w:i/>
          <w:iCs/>
        </w:rPr>
        <w:t xml:space="preserve">, </w:t>
      </w:r>
      <w:r w:rsidRPr="00D76756">
        <w:rPr>
          <w:rFonts w:ascii="Times New Roman" w:eastAsia="Times New Roman" w:hAnsi="Times New Roman" w:cs="Times New Roman"/>
          <w:i/>
          <w:iCs/>
        </w:rPr>
        <w:t>action</w:t>
      </w:r>
      <w:r w:rsidR="002422F1">
        <w:rPr>
          <w:rFonts w:ascii="Times New Roman" w:eastAsia="Times New Roman" w:hAnsi="Times New Roman" w:cs="Times New Roman"/>
          <w:i/>
          <w:iCs/>
        </w:rPr>
        <w:t>s</w:t>
      </w:r>
      <w:r w:rsidR="00F25F9C">
        <w:rPr>
          <w:rFonts w:ascii="Times New Roman" w:eastAsia="Times New Roman" w:hAnsi="Times New Roman" w:cs="Times New Roman"/>
          <w:i/>
          <w:iCs/>
        </w:rPr>
        <w:t>, and the</w:t>
      </w:r>
      <w:r w:rsidR="002422F1">
        <w:rPr>
          <w:rFonts w:ascii="Times New Roman" w:eastAsia="Times New Roman" w:hAnsi="Times New Roman" w:cs="Times New Roman"/>
          <w:i/>
          <w:iCs/>
        </w:rPr>
        <w:t xml:space="preserve"> impact these</w:t>
      </w:r>
      <w:r w:rsidR="00F25F9C">
        <w:rPr>
          <w:rFonts w:ascii="Times New Roman" w:eastAsia="Times New Roman" w:hAnsi="Times New Roman" w:cs="Times New Roman"/>
          <w:i/>
          <w:iCs/>
        </w:rPr>
        <w:t xml:space="preserve"> actions </w:t>
      </w:r>
      <w:r w:rsidR="002422F1">
        <w:rPr>
          <w:rFonts w:ascii="Times New Roman" w:eastAsia="Times New Roman" w:hAnsi="Times New Roman" w:cs="Times New Roman"/>
          <w:i/>
          <w:iCs/>
        </w:rPr>
        <w:t xml:space="preserve">have on </w:t>
      </w:r>
      <w:r w:rsidR="00F25F9C">
        <w:rPr>
          <w:rFonts w:ascii="Times New Roman" w:eastAsia="Times New Roman" w:hAnsi="Times New Roman" w:cs="Times New Roman"/>
          <w:i/>
          <w:iCs/>
        </w:rPr>
        <w:t xml:space="preserve">others. </w:t>
      </w:r>
      <w:r w:rsidR="00D07FFB" w:rsidRPr="0095590A">
        <w:rPr>
          <w:rFonts w:eastAsia="Times New Roman" w:cstheme="minorHAnsi"/>
          <w:i/>
          <w:iCs/>
          <w:color w:val="FF0000"/>
        </w:rPr>
        <w:t xml:space="preserve">Click here for </w:t>
      </w:r>
      <w:r w:rsidRPr="0095590A">
        <w:rPr>
          <w:rFonts w:eastAsia="Times New Roman" w:cstheme="minorHAnsi"/>
          <w:i/>
          <w:iCs/>
          <w:color w:val="FF0000"/>
        </w:rPr>
        <w:t xml:space="preserve">addition </w:t>
      </w:r>
      <w:r w:rsidR="00D07FFB" w:rsidRPr="0095590A">
        <w:rPr>
          <w:rFonts w:eastAsia="Times New Roman" w:cstheme="minorHAnsi"/>
          <w:i/>
          <w:iCs/>
          <w:color w:val="FF0000"/>
        </w:rPr>
        <w:t>sample</w:t>
      </w:r>
      <w:r w:rsidRPr="0095590A">
        <w:rPr>
          <w:rFonts w:eastAsia="Times New Roman" w:cstheme="minorHAnsi"/>
          <w:i/>
          <w:iCs/>
          <w:color w:val="FF0000"/>
        </w:rPr>
        <w:t>s of</w:t>
      </w:r>
      <w:r w:rsidR="00D07FFB" w:rsidRPr="0095590A">
        <w:rPr>
          <w:rFonts w:eastAsia="Times New Roman" w:cstheme="minorHAnsi"/>
          <w:i/>
          <w:iCs/>
          <w:color w:val="FF0000"/>
        </w:rPr>
        <w:t xml:space="preserve"> inclusion statements</w:t>
      </w:r>
      <w:r w:rsidRPr="0095590A">
        <w:rPr>
          <w:rFonts w:eastAsia="Times New Roman" w:cstheme="minorHAnsi"/>
          <w:i/>
          <w:iCs/>
          <w:color w:val="FF0000"/>
        </w:rPr>
        <w:t xml:space="preserve"> and course expectations</w:t>
      </w:r>
      <w:r w:rsidR="00D07FFB" w:rsidRPr="0095590A">
        <w:rPr>
          <w:rFonts w:eastAsia="Times New Roman" w:cstheme="minorHAnsi"/>
          <w:i/>
          <w:iCs/>
          <w:color w:val="FF0000"/>
        </w:rPr>
        <w:t xml:space="preserve">. </w:t>
      </w:r>
    </w:p>
    <w:p w14:paraId="37A98FD7" w14:textId="77624594" w:rsidR="00434D49" w:rsidRPr="00050438" w:rsidRDefault="00434D49" w:rsidP="00B06636">
      <w:pPr>
        <w:pStyle w:val="NormalWeb"/>
        <w:rPr>
          <w:rFonts w:asciiTheme="minorHAnsi" w:hAnsiTheme="minorHAnsi" w:cstheme="minorHAnsi"/>
          <w:b/>
          <w:bCs/>
          <w:color w:val="0070C0"/>
          <w:sz w:val="32"/>
          <w:szCs w:val="32"/>
        </w:rPr>
      </w:pPr>
      <w:r w:rsidRPr="00050438">
        <w:rPr>
          <w:rFonts w:asciiTheme="minorHAnsi" w:hAnsiTheme="minorHAnsi" w:cstheme="minorHAnsi"/>
          <w:b/>
          <w:bCs/>
          <w:color w:val="0070C0"/>
          <w:sz w:val="32"/>
          <w:szCs w:val="32"/>
        </w:rPr>
        <w:t>Program Learning Outcomes (Optional)</w:t>
      </w:r>
    </w:p>
    <w:p w14:paraId="61638BA7" w14:textId="07D175AA" w:rsidR="00321429" w:rsidRPr="00D76756" w:rsidRDefault="00321429" w:rsidP="00321429">
      <w:pPr>
        <w:spacing w:before="100" w:beforeAutospacing="1" w:after="100" w:afterAutospacing="1"/>
        <w:rPr>
          <w:rFonts w:eastAsia="Times New Roman" w:cstheme="minorHAnsi"/>
          <w:i/>
          <w:iCs/>
        </w:rPr>
      </w:pPr>
      <w:r>
        <w:rPr>
          <w:rFonts w:eastAsia="Times New Roman" w:cstheme="minorHAnsi"/>
          <w:i/>
          <w:iCs/>
        </w:rPr>
        <w:t>Program</w:t>
      </w:r>
      <w:r w:rsidRPr="00D76756">
        <w:rPr>
          <w:rFonts w:eastAsia="Times New Roman" w:cstheme="minorHAnsi"/>
          <w:i/>
          <w:iCs/>
        </w:rPr>
        <w:t xml:space="preserve"> learning outcomes</w:t>
      </w:r>
      <w:r>
        <w:rPr>
          <w:rFonts w:eastAsia="Times New Roman" w:cstheme="minorHAnsi"/>
          <w:i/>
          <w:iCs/>
        </w:rPr>
        <w:t xml:space="preserve"> (PLOs)</w:t>
      </w:r>
      <w:r w:rsidRPr="00D76756">
        <w:rPr>
          <w:rFonts w:eastAsia="Times New Roman" w:cstheme="minorHAnsi"/>
          <w:i/>
          <w:iCs/>
        </w:rPr>
        <w:t xml:space="preserve"> describe the skills-sets students will walk away with upon completion of </w:t>
      </w:r>
      <w:r>
        <w:rPr>
          <w:rFonts w:eastAsia="Times New Roman" w:cstheme="minorHAnsi"/>
          <w:i/>
          <w:iCs/>
        </w:rPr>
        <w:t>the degree program</w:t>
      </w:r>
      <w:r w:rsidRPr="00D76756">
        <w:rPr>
          <w:rFonts w:eastAsia="Times New Roman" w:cstheme="minorHAnsi"/>
          <w:i/>
          <w:iCs/>
        </w:rPr>
        <w:t xml:space="preserve">. </w:t>
      </w:r>
      <w:r>
        <w:rPr>
          <w:rFonts w:eastAsia="Times New Roman" w:cstheme="minorHAnsi"/>
          <w:i/>
          <w:iCs/>
        </w:rPr>
        <w:t xml:space="preserve"> PLOs s</w:t>
      </w:r>
      <w:r w:rsidRPr="00D76756">
        <w:rPr>
          <w:rFonts w:eastAsia="Times New Roman" w:cstheme="minorHAnsi"/>
          <w:i/>
          <w:iCs/>
        </w:rPr>
        <w:t>hould be measurable and</w:t>
      </w:r>
      <w:r>
        <w:rPr>
          <w:rFonts w:eastAsia="Times New Roman" w:cstheme="minorHAnsi"/>
          <w:i/>
          <w:iCs/>
        </w:rPr>
        <w:t xml:space="preserve"> observable - giving specifics about what students will be able to do at the end of the program.  </w:t>
      </w:r>
    </w:p>
    <w:p w14:paraId="6B131422" w14:textId="41F1A172" w:rsidR="006B5B38" w:rsidRDefault="00321429" w:rsidP="00321429">
      <w:pPr>
        <w:spacing w:before="100" w:beforeAutospacing="1" w:after="100" w:afterAutospacing="1"/>
        <w:rPr>
          <w:rFonts w:eastAsia="Times New Roman" w:cstheme="minorHAnsi"/>
          <w:i/>
          <w:iCs/>
        </w:rPr>
      </w:pPr>
      <w:r w:rsidRPr="00D76756">
        <w:rPr>
          <w:rFonts w:eastAsia="Times New Roman" w:cstheme="minorHAnsi"/>
          <w:i/>
          <w:iCs/>
        </w:rPr>
        <w:t>Upon completion of this course</w:t>
      </w:r>
      <w:r w:rsidRPr="00D76756">
        <w:rPr>
          <w:rFonts w:eastAsia="Times New Roman" w:cstheme="minorHAnsi"/>
          <w:b/>
          <w:bCs/>
          <w:i/>
          <w:iCs/>
        </w:rPr>
        <w:t xml:space="preserve">, </w:t>
      </w:r>
      <w:r w:rsidRPr="00321429">
        <w:rPr>
          <w:rFonts w:eastAsia="Times New Roman" w:cstheme="minorHAnsi"/>
          <w:b/>
          <w:bCs/>
          <w:i/>
          <w:iCs/>
        </w:rPr>
        <w:t>you</w:t>
      </w:r>
      <w:r w:rsidRPr="00D76756">
        <w:rPr>
          <w:rFonts w:eastAsia="Times New Roman" w:cstheme="minorHAnsi"/>
          <w:b/>
          <w:bCs/>
          <w:i/>
          <w:iCs/>
        </w:rPr>
        <w:t xml:space="preserve"> will be able to</w:t>
      </w:r>
      <w:r w:rsidRPr="00321429">
        <w:rPr>
          <w:rFonts w:eastAsia="Times New Roman" w:cstheme="minorHAnsi"/>
          <w:i/>
          <w:iCs/>
        </w:rPr>
        <w:t>...</w:t>
      </w:r>
    </w:p>
    <w:p w14:paraId="4C3CCA0F" w14:textId="2199231F" w:rsidR="00321429" w:rsidRPr="00321429" w:rsidRDefault="00321429" w:rsidP="00321429">
      <w:pPr>
        <w:spacing w:before="100" w:beforeAutospacing="1" w:after="100" w:afterAutospacing="1"/>
        <w:rPr>
          <w:rFonts w:eastAsia="Times New Roman" w:cstheme="minorHAnsi"/>
          <w:i/>
          <w:iCs/>
          <w:color w:val="FF0000"/>
        </w:rPr>
      </w:pPr>
      <w:r>
        <w:rPr>
          <w:rFonts w:eastAsia="Times New Roman" w:cstheme="minorHAnsi"/>
          <w:i/>
          <w:iCs/>
        </w:rPr>
        <w:t xml:space="preserve">To learn/review how to write clear and observable course learning outcomes, refer to </w:t>
      </w:r>
      <w:r>
        <w:rPr>
          <w:rFonts w:eastAsia="Times New Roman" w:cstheme="minorHAnsi"/>
          <w:i/>
          <w:iCs/>
          <w:color w:val="FF0000"/>
        </w:rPr>
        <w:t>(insert a link to design materials)</w:t>
      </w:r>
    </w:p>
    <w:p w14:paraId="15D1D0C3" w14:textId="2E7F775E" w:rsidR="00434D49" w:rsidRPr="00050438" w:rsidRDefault="00434D49" w:rsidP="00B06636">
      <w:pPr>
        <w:pStyle w:val="NormalWeb"/>
        <w:rPr>
          <w:rFonts w:asciiTheme="minorHAnsi" w:hAnsiTheme="minorHAnsi" w:cstheme="minorHAnsi"/>
          <w:b/>
          <w:bCs/>
          <w:color w:val="0070C0"/>
          <w:sz w:val="32"/>
          <w:szCs w:val="32"/>
        </w:rPr>
      </w:pPr>
      <w:r w:rsidRPr="00050438">
        <w:rPr>
          <w:rFonts w:asciiTheme="minorHAnsi" w:hAnsiTheme="minorHAnsi" w:cstheme="minorHAnsi"/>
          <w:b/>
          <w:bCs/>
          <w:color w:val="0070C0"/>
          <w:sz w:val="32"/>
          <w:szCs w:val="32"/>
        </w:rPr>
        <w:t>Course Learning Outcomes</w:t>
      </w:r>
    </w:p>
    <w:p w14:paraId="0FF65373" w14:textId="77777777" w:rsidR="0095590A" w:rsidRDefault="00D76756" w:rsidP="00C4132C">
      <w:pPr>
        <w:spacing w:before="100" w:beforeAutospacing="1" w:after="100" w:afterAutospacing="1"/>
        <w:rPr>
          <w:rFonts w:eastAsia="Times New Roman" w:cstheme="minorHAnsi"/>
          <w:i/>
          <w:iCs/>
        </w:rPr>
      </w:pPr>
      <w:r w:rsidRPr="00D76756">
        <w:rPr>
          <w:rFonts w:eastAsia="Times New Roman" w:cstheme="minorHAnsi"/>
          <w:i/>
          <w:iCs/>
        </w:rPr>
        <w:t>Course learning outcomes</w:t>
      </w:r>
      <w:r w:rsidR="00321429">
        <w:rPr>
          <w:rFonts w:eastAsia="Times New Roman" w:cstheme="minorHAnsi"/>
          <w:i/>
          <w:iCs/>
        </w:rPr>
        <w:t xml:space="preserve"> (CLOs)</w:t>
      </w:r>
      <w:r w:rsidRPr="00D76756">
        <w:rPr>
          <w:rFonts w:eastAsia="Times New Roman" w:cstheme="minorHAnsi"/>
          <w:i/>
          <w:iCs/>
        </w:rPr>
        <w:t xml:space="preserve"> describe the skills-sets students will walk away with upon completion of your course. </w:t>
      </w:r>
      <w:r w:rsidR="00321429">
        <w:rPr>
          <w:rFonts w:eastAsia="Times New Roman" w:cstheme="minorHAnsi"/>
          <w:i/>
          <w:iCs/>
        </w:rPr>
        <w:t xml:space="preserve"> CLO s</w:t>
      </w:r>
      <w:r w:rsidR="00321429" w:rsidRPr="00D76756">
        <w:rPr>
          <w:rFonts w:eastAsia="Times New Roman" w:cstheme="minorHAnsi"/>
          <w:i/>
          <w:iCs/>
        </w:rPr>
        <w:t>hould be measurable and</w:t>
      </w:r>
      <w:r>
        <w:rPr>
          <w:rFonts w:eastAsia="Times New Roman" w:cstheme="minorHAnsi"/>
          <w:i/>
          <w:iCs/>
        </w:rPr>
        <w:t xml:space="preserve"> </w:t>
      </w:r>
      <w:r w:rsidR="00321429">
        <w:rPr>
          <w:rFonts w:eastAsia="Times New Roman" w:cstheme="minorHAnsi"/>
          <w:i/>
          <w:iCs/>
        </w:rPr>
        <w:t xml:space="preserve">observable - giving specifics about what students will be able to do at the end of the unit or course. </w:t>
      </w:r>
      <w:r>
        <w:rPr>
          <w:rFonts w:eastAsia="Times New Roman" w:cstheme="minorHAnsi"/>
          <w:i/>
          <w:iCs/>
        </w:rPr>
        <w:t xml:space="preserve"> These should be written in student-friendly language, </w:t>
      </w:r>
      <w:r w:rsidR="00321429">
        <w:rPr>
          <w:rFonts w:eastAsia="Times New Roman" w:cstheme="minorHAnsi"/>
          <w:i/>
          <w:iCs/>
        </w:rPr>
        <w:t>using "you" instead of "students."</w:t>
      </w:r>
      <w:r>
        <w:rPr>
          <w:rFonts w:eastAsia="Times New Roman" w:cstheme="minorHAnsi"/>
          <w:i/>
          <w:iCs/>
        </w:rPr>
        <w:t xml:space="preserve"> </w:t>
      </w:r>
      <w:r w:rsidR="00C4132C">
        <w:rPr>
          <w:rFonts w:eastAsia="Times New Roman" w:cstheme="minorHAnsi"/>
          <w:i/>
          <w:iCs/>
        </w:rPr>
        <w:t xml:space="preserve">           </w:t>
      </w:r>
      <w:r w:rsidR="00C4132C">
        <w:rPr>
          <w:rFonts w:eastAsia="Times New Roman" w:cstheme="minorHAnsi"/>
          <w:i/>
          <w:iCs/>
        </w:rPr>
        <w:tab/>
      </w:r>
      <w:r w:rsidR="00C4132C">
        <w:rPr>
          <w:rFonts w:eastAsia="Times New Roman" w:cstheme="minorHAnsi"/>
          <w:i/>
          <w:iCs/>
        </w:rPr>
        <w:tab/>
      </w:r>
      <w:r w:rsidR="00C4132C">
        <w:rPr>
          <w:rFonts w:eastAsia="Times New Roman" w:cstheme="minorHAnsi"/>
          <w:i/>
          <w:iCs/>
        </w:rPr>
        <w:tab/>
      </w:r>
      <w:r w:rsidR="00C4132C">
        <w:rPr>
          <w:rFonts w:eastAsia="Times New Roman" w:cstheme="minorHAnsi"/>
          <w:i/>
          <w:iCs/>
        </w:rPr>
        <w:tab/>
      </w:r>
    </w:p>
    <w:p w14:paraId="73194AB9" w14:textId="5ACA6B8F" w:rsidR="0095590A" w:rsidRDefault="0095590A" w:rsidP="002422F1">
      <w:pPr>
        <w:spacing w:before="100" w:beforeAutospacing="1" w:after="100" w:afterAutospacing="1"/>
        <w:rPr>
          <w:rFonts w:eastAsia="Times New Roman" w:cstheme="minorHAnsi"/>
          <w:i/>
          <w:iCs/>
        </w:rPr>
      </w:pPr>
      <w:r>
        <w:rPr>
          <w:rFonts w:eastAsia="Times New Roman" w:cstheme="minorHAnsi"/>
          <w:i/>
          <w:iCs/>
        </w:rPr>
        <w:t xml:space="preserve">          </w:t>
      </w:r>
      <w:r w:rsidR="00321429" w:rsidRPr="00D76756">
        <w:rPr>
          <w:rFonts w:eastAsia="Times New Roman" w:cstheme="minorHAnsi"/>
          <w:i/>
          <w:iCs/>
        </w:rPr>
        <w:t>Upon completion of this course</w:t>
      </w:r>
      <w:r w:rsidR="00321429" w:rsidRPr="00D76756">
        <w:rPr>
          <w:rFonts w:eastAsia="Times New Roman" w:cstheme="minorHAnsi"/>
          <w:b/>
          <w:bCs/>
          <w:i/>
          <w:iCs/>
        </w:rPr>
        <w:t xml:space="preserve">, </w:t>
      </w:r>
      <w:r w:rsidR="00321429" w:rsidRPr="00321429">
        <w:rPr>
          <w:rFonts w:eastAsia="Times New Roman" w:cstheme="minorHAnsi"/>
          <w:b/>
          <w:bCs/>
          <w:i/>
          <w:iCs/>
        </w:rPr>
        <w:t>you</w:t>
      </w:r>
      <w:r w:rsidR="00321429" w:rsidRPr="00D76756">
        <w:rPr>
          <w:rFonts w:eastAsia="Times New Roman" w:cstheme="minorHAnsi"/>
          <w:b/>
          <w:bCs/>
          <w:i/>
          <w:iCs/>
        </w:rPr>
        <w:t xml:space="preserve"> will be able to</w:t>
      </w:r>
      <w:r w:rsidR="00321429" w:rsidRPr="00321429">
        <w:rPr>
          <w:rFonts w:eastAsia="Times New Roman" w:cstheme="minorHAnsi"/>
          <w:i/>
          <w:iCs/>
        </w:rPr>
        <w:t>...</w:t>
      </w:r>
    </w:p>
    <w:p w14:paraId="228D41EA" w14:textId="77777777" w:rsidR="002422F1" w:rsidRPr="002422F1" w:rsidRDefault="002422F1" w:rsidP="002422F1">
      <w:pPr>
        <w:spacing w:before="100" w:beforeAutospacing="1" w:after="100" w:afterAutospacing="1"/>
        <w:rPr>
          <w:rFonts w:eastAsia="Times New Roman" w:cstheme="minorHAnsi"/>
          <w:i/>
          <w:iCs/>
        </w:rPr>
      </w:pPr>
    </w:p>
    <w:p w14:paraId="600C0498" w14:textId="3199C4A2" w:rsidR="006B5B38" w:rsidRPr="00050438" w:rsidRDefault="00434D49" w:rsidP="00B06636">
      <w:pPr>
        <w:pStyle w:val="NormalWeb"/>
        <w:rPr>
          <w:rFonts w:asciiTheme="minorHAnsi" w:hAnsiTheme="minorHAnsi" w:cstheme="minorHAnsi"/>
          <w:b/>
          <w:bCs/>
          <w:color w:val="0070C0"/>
          <w:sz w:val="32"/>
          <w:szCs w:val="32"/>
        </w:rPr>
      </w:pPr>
      <w:r w:rsidRPr="00050438">
        <w:rPr>
          <w:rFonts w:asciiTheme="minorHAnsi" w:hAnsiTheme="minorHAnsi" w:cstheme="minorHAnsi"/>
          <w:b/>
          <w:bCs/>
          <w:color w:val="0070C0"/>
          <w:sz w:val="32"/>
          <w:szCs w:val="32"/>
        </w:rPr>
        <w:t>Required Materials</w:t>
      </w:r>
      <w:r w:rsidR="00D76756">
        <w:rPr>
          <w:rFonts w:asciiTheme="minorHAnsi" w:hAnsiTheme="minorHAnsi" w:cstheme="minorHAnsi"/>
          <w:b/>
          <w:bCs/>
          <w:color w:val="0070C0"/>
          <w:sz w:val="32"/>
          <w:szCs w:val="32"/>
        </w:rPr>
        <w:t xml:space="preserve"> and Tools</w:t>
      </w:r>
      <w:r w:rsidRPr="00050438">
        <w:rPr>
          <w:rFonts w:asciiTheme="minorHAnsi" w:hAnsiTheme="minorHAnsi" w:cstheme="minorHAnsi"/>
          <w:b/>
          <w:bCs/>
          <w:color w:val="0070C0"/>
          <w:sz w:val="32"/>
          <w:szCs w:val="32"/>
        </w:rPr>
        <w:t xml:space="preserve"> </w:t>
      </w:r>
    </w:p>
    <w:p w14:paraId="3D986AC4" w14:textId="150A7DF1" w:rsidR="00FB18CB" w:rsidRPr="00C4132C" w:rsidRDefault="00110A52" w:rsidP="00C4132C">
      <w:pPr>
        <w:spacing w:before="100" w:beforeAutospacing="1" w:after="100" w:afterAutospacing="1"/>
        <w:rPr>
          <w:rFonts w:eastAsia="Times New Roman" w:cstheme="minorHAnsi"/>
          <w:i/>
          <w:iCs/>
        </w:rPr>
      </w:pPr>
      <w:r w:rsidRPr="00110A52">
        <w:rPr>
          <w:rFonts w:eastAsia="Times New Roman" w:cstheme="minorHAnsi"/>
          <w:i/>
          <w:iCs/>
        </w:rPr>
        <w:t>Include your course text</w:t>
      </w:r>
      <w:r>
        <w:rPr>
          <w:rFonts w:eastAsia="Times New Roman" w:cstheme="minorHAnsi"/>
          <w:i/>
          <w:iCs/>
        </w:rPr>
        <w:t>(</w:t>
      </w:r>
      <w:r w:rsidRPr="00110A52">
        <w:rPr>
          <w:rFonts w:eastAsia="Times New Roman" w:cstheme="minorHAnsi"/>
          <w:i/>
          <w:iCs/>
        </w:rPr>
        <w:t>s</w:t>
      </w:r>
      <w:r>
        <w:rPr>
          <w:rFonts w:eastAsia="Times New Roman" w:cstheme="minorHAnsi"/>
          <w:i/>
          <w:iCs/>
        </w:rPr>
        <w:t>)</w:t>
      </w:r>
      <w:r w:rsidRPr="00110A52">
        <w:rPr>
          <w:rFonts w:eastAsia="Times New Roman" w:cstheme="minorHAnsi"/>
          <w:i/>
          <w:iCs/>
        </w:rPr>
        <w:t xml:space="preserve"> or </w:t>
      </w:r>
      <w:r>
        <w:rPr>
          <w:rFonts w:eastAsia="Times New Roman" w:cstheme="minorHAnsi"/>
          <w:i/>
          <w:iCs/>
        </w:rPr>
        <w:t xml:space="preserve">link to open-source education resource materials.  List </w:t>
      </w:r>
      <w:r w:rsidRPr="00110A52">
        <w:rPr>
          <w:rFonts w:eastAsia="Times New Roman" w:cstheme="minorHAnsi"/>
          <w:i/>
          <w:iCs/>
        </w:rPr>
        <w:t xml:space="preserve">any </w:t>
      </w:r>
      <w:r>
        <w:rPr>
          <w:rFonts w:eastAsia="Times New Roman" w:cstheme="minorHAnsi"/>
          <w:i/>
          <w:iCs/>
        </w:rPr>
        <w:t xml:space="preserve">additional </w:t>
      </w:r>
      <w:r w:rsidRPr="00110A52">
        <w:rPr>
          <w:rFonts w:eastAsia="Times New Roman" w:cstheme="minorHAnsi"/>
          <w:i/>
          <w:iCs/>
        </w:rPr>
        <w:t>materials students should reference or purchase to be successful in your course</w:t>
      </w:r>
      <w:r>
        <w:rPr>
          <w:rFonts w:eastAsia="Times New Roman" w:cstheme="minorHAnsi"/>
          <w:i/>
          <w:iCs/>
        </w:rPr>
        <w:t xml:space="preserve"> (e.g., iclickers</w:t>
      </w:r>
      <w:r w:rsidRPr="00110A52">
        <w:rPr>
          <w:rFonts w:eastAsia="Times New Roman" w:cstheme="minorHAnsi"/>
          <w:i/>
          <w:iCs/>
        </w:rPr>
        <w:t xml:space="preserve">. </w:t>
      </w:r>
    </w:p>
    <w:p w14:paraId="230A4213" w14:textId="7E92DFE4" w:rsidR="005A46AC" w:rsidRPr="001B2BD7" w:rsidRDefault="00B1303E" w:rsidP="00B06636">
      <w:pPr>
        <w:pStyle w:val="NormalWeb"/>
        <w:rPr>
          <w:rFonts w:asciiTheme="minorHAnsi" w:hAnsiTheme="minorHAnsi" w:cstheme="minorHAnsi"/>
          <w:b/>
          <w:bCs/>
          <w:color w:val="0070C0"/>
          <w:sz w:val="32"/>
          <w:szCs w:val="32"/>
        </w:rPr>
      </w:pPr>
      <w:r w:rsidRPr="001B2BD7">
        <w:rPr>
          <w:rFonts w:asciiTheme="minorHAnsi" w:hAnsiTheme="minorHAnsi" w:cstheme="minorHAnsi"/>
          <w:b/>
          <w:bCs/>
          <w:color w:val="0070C0"/>
          <w:sz w:val="32"/>
          <w:szCs w:val="32"/>
        </w:rPr>
        <w:lastRenderedPageBreak/>
        <w:t>Grading Information and Criteria</w:t>
      </w:r>
    </w:p>
    <w:p w14:paraId="4AE5093D" w14:textId="49151834" w:rsidR="00B1303E" w:rsidRPr="00C4132C" w:rsidRDefault="009F3A05" w:rsidP="00B06636">
      <w:pPr>
        <w:pStyle w:val="NormalWeb"/>
        <w:rPr>
          <w:rFonts w:asciiTheme="minorHAnsi" w:hAnsiTheme="minorHAnsi" w:cstheme="minorHAnsi"/>
          <w:i/>
          <w:iCs/>
          <w:color w:val="000000" w:themeColor="text1"/>
        </w:rPr>
      </w:pPr>
      <w:r w:rsidRPr="00C4132C">
        <w:rPr>
          <w:rFonts w:asciiTheme="minorHAnsi" w:hAnsiTheme="minorHAnsi" w:cstheme="minorHAnsi"/>
          <w:i/>
          <w:iCs/>
          <w:color w:val="000000" w:themeColor="text1"/>
        </w:rPr>
        <w:t>Summary of Grading Activities and Weights</w:t>
      </w:r>
      <w:r w:rsidR="00C4132C" w:rsidRPr="00C4132C">
        <w:rPr>
          <w:rFonts w:asciiTheme="minorHAnsi" w:hAnsiTheme="minorHAnsi" w:cstheme="minorHAnsi"/>
          <w:i/>
          <w:iCs/>
          <w:color w:val="000000" w:themeColor="text1"/>
        </w:rPr>
        <w:t xml:space="preserve"> (Example)</w:t>
      </w:r>
    </w:p>
    <w:tbl>
      <w:tblPr>
        <w:tblStyle w:val="TableGrid"/>
        <w:tblW w:w="0" w:type="auto"/>
        <w:tblLook w:val="04A0" w:firstRow="1" w:lastRow="0" w:firstColumn="1" w:lastColumn="0" w:noHBand="0" w:noVBand="1"/>
      </w:tblPr>
      <w:tblGrid>
        <w:gridCol w:w="3116"/>
        <w:gridCol w:w="2160"/>
        <w:gridCol w:w="3117"/>
      </w:tblGrid>
      <w:tr w:rsidR="009F3A05" w:rsidRPr="00C4132C" w14:paraId="59AC092C" w14:textId="77777777" w:rsidTr="00C4132C">
        <w:trPr>
          <w:trHeight w:val="323"/>
        </w:trPr>
        <w:tc>
          <w:tcPr>
            <w:tcW w:w="3116" w:type="dxa"/>
            <w:shd w:val="clear" w:color="auto" w:fill="D9D9D9" w:themeFill="background1" w:themeFillShade="D9"/>
          </w:tcPr>
          <w:p w14:paraId="063879D8" w14:textId="19EB7FB1" w:rsidR="009F3A05" w:rsidRPr="00C4132C" w:rsidRDefault="009F3A05" w:rsidP="009F3A05">
            <w:pPr>
              <w:pStyle w:val="NormalWeb"/>
              <w:jc w:val="center"/>
              <w:rPr>
                <w:rFonts w:asciiTheme="minorHAnsi" w:hAnsiTheme="minorHAnsi" w:cstheme="minorHAnsi"/>
                <w:b/>
                <w:bCs/>
                <w:i/>
                <w:iCs/>
                <w:color w:val="000000" w:themeColor="text1"/>
              </w:rPr>
            </w:pPr>
            <w:r w:rsidRPr="00C4132C">
              <w:rPr>
                <w:rFonts w:asciiTheme="minorHAnsi" w:hAnsiTheme="minorHAnsi" w:cstheme="minorHAnsi"/>
                <w:b/>
                <w:bCs/>
                <w:i/>
                <w:iCs/>
                <w:color w:val="000000" w:themeColor="text1"/>
              </w:rPr>
              <w:t>Assignment</w:t>
            </w:r>
          </w:p>
        </w:tc>
        <w:tc>
          <w:tcPr>
            <w:tcW w:w="2160" w:type="dxa"/>
            <w:shd w:val="clear" w:color="auto" w:fill="D9D9D9" w:themeFill="background1" w:themeFillShade="D9"/>
          </w:tcPr>
          <w:p w14:paraId="3FA6FBC8" w14:textId="22571677" w:rsidR="009F3A05" w:rsidRPr="00C4132C" w:rsidRDefault="009F3A05" w:rsidP="009F3A05">
            <w:pPr>
              <w:pStyle w:val="NormalWeb"/>
              <w:jc w:val="center"/>
              <w:rPr>
                <w:rFonts w:asciiTheme="minorHAnsi" w:hAnsiTheme="minorHAnsi" w:cstheme="minorHAnsi"/>
                <w:b/>
                <w:bCs/>
                <w:i/>
                <w:iCs/>
                <w:color w:val="000000" w:themeColor="text1"/>
              </w:rPr>
            </w:pPr>
            <w:r w:rsidRPr="00C4132C">
              <w:rPr>
                <w:rFonts w:asciiTheme="minorHAnsi" w:hAnsiTheme="minorHAnsi" w:cstheme="minorHAnsi"/>
                <w:b/>
                <w:bCs/>
                <w:i/>
                <w:iCs/>
                <w:color w:val="000000" w:themeColor="text1"/>
              </w:rPr>
              <w:t>Points</w:t>
            </w:r>
          </w:p>
        </w:tc>
        <w:tc>
          <w:tcPr>
            <w:tcW w:w="3117" w:type="dxa"/>
            <w:shd w:val="clear" w:color="auto" w:fill="D9D9D9" w:themeFill="background1" w:themeFillShade="D9"/>
          </w:tcPr>
          <w:p w14:paraId="0415F6DC" w14:textId="150D9EF4" w:rsidR="009F3A05" w:rsidRPr="00C4132C" w:rsidRDefault="009F3A05" w:rsidP="009F3A05">
            <w:pPr>
              <w:pStyle w:val="NormalWeb"/>
              <w:jc w:val="center"/>
              <w:rPr>
                <w:rFonts w:asciiTheme="minorHAnsi" w:hAnsiTheme="minorHAnsi" w:cstheme="minorHAnsi"/>
                <w:b/>
                <w:bCs/>
                <w:i/>
                <w:iCs/>
                <w:color w:val="000000" w:themeColor="text1"/>
              </w:rPr>
            </w:pPr>
            <w:r w:rsidRPr="00C4132C">
              <w:rPr>
                <w:rFonts w:asciiTheme="minorHAnsi" w:hAnsiTheme="minorHAnsi" w:cstheme="minorHAnsi"/>
                <w:b/>
                <w:bCs/>
                <w:i/>
                <w:iCs/>
                <w:color w:val="000000" w:themeColor="text1"/>
              </w:rPr>
              <w:t>Weight in Class Total</w:t>
            </w:r>
          </w:p>
        </w:tc>
      </w:tr>
      <w:tr w:rsidR="00C4132C" w:rsidRPr="00C4132C" w14:paraId="5F2338A4" w14:textId="77777777" w:rsidTr="009F3A05">
        <w:tc>
          <w:tcPr>
            <w:tcW w:w="3116" w:type="dxa"/>
          </w:tcPr>
          <w:p w14:paraId="595ED59A" w14:textId="34822CF8" w:rsidR="00C4132C" w:rsidRPr="00C4132C" w:rsidRDefault="00C4132C" w:rsidP="00B06636">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Participation Points       x 15</w:t>
            </w:r>
          </w:p>
        </w:tc>
        <w:tc>
          <w:tcPr>
            <w:tcW w:w="2160" w:type="dxa"/>
          </w:tcPr>
          <w:p w14:paraId="26356DA8" w14:textId="77777777" w:rsidR="00C4132C" w:rsidRPr="00C4132C" w:rsidRDefault="00C4132C" w:rsidP="00B06636">
            <w:pPr>
              <w:pStyle w:val="NormalWeb"/>
              <w:rPr>
                <w:rFonts w:asciiTheme="minorHAnsi" w:hAnsiTheme="minorHAnsi" w:cstheme="minorHAnsi"/>
                <w:i/>
                <w:iCs/>
                <w:color w:val="000000" w:themeColor="text1"/>
              </w:rPr>
            </w:pPr>
          </w:p>
        </w:tc>
        <w:tc>
          <w:tcPr>
            <w:tcW w:w="3117" w:type="dxa"/>
          </w:tcPr>
          <w:p w14:paraId="6ABC9168" w14:textId="304C21C0" w:rsidR="00C4132C"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w:t>
            </w:r>
          </w:p>
        </w:tc>
      </w:tr>
      <w:tr w:rsidR="009F3A05" w:rsidRPr="00C4132C" w14:paraId="696D7EF0" w14:textId="77777777" w:rsidTr="009F3A05">
        <w:tc>
          <w:tcPr>
            <w:tcW w:w="3116" w:type="dxa"/>
          </w:tcPr>
          <w:p w14:paraId="37E8C01E" w14:textId="50364824" w:rsidR="009F3A05" w:rsidRPr="00C4132C" w:rsidRDefault="009F3A05" w:rsidP="00B06636">
            <w:pPr>
              <w:pStyle w:val="NormalWeb"/>
              <w:rPr>
                <w:rFonts w:asciiTheme="minorHAnsi" w:hAnsiTheme="minorHAnsi" w:cstheme="minorHAnsi"/>
                <w:i/>
                <w:iCs/>
                <w:color w:val="000000" w:themeColor="text1"/>
              </w:rPr>
            </w:pPr>
            <w:r w:rsidRPr="00C4132C">
              <w:rPr>
                <w:rFonts w:asciiTheme="minorHAnsi" w:hAnsiTheme="minorHAnsi" w:cstheme="minorHAnsi"/>
                <w:i/>
                <w:iCs/>
                <w:color w:val="000000" w:themeColor="text1"/>
              </w:rPr>
              <w:t>Discussion</w:t>
            </w:r>
            <w:r w:rsidR="00C4132C">
              <w:rPr>
                <w:rFonts w:asciiTheme="minorHAnsi" w:hAnsiTheme="minorHAnsi" w:cstheme="minorHAnsi"/>
                <w:i/>
                <w:iCs/>
                <w:color w:val="000000" w:themeColor="text1"/>
              </w:rPr>
              <w:t xml:space="preserve"> Board</w:t>
            </w:r>
            <w:r w:rsidRPr="00C4132C">
              <w:rPr>
                <w:rFonts w:asciiTheme="minorHAnsi" w:hAnsiTheme="minorHAnsi" w:cstheme="minorHAnsi"/>
                <w:i/>
                <w:iCs/>
                <w:color w:val="000000" w:themeColor="text1"/>
              </w:rPr>
              <w:t xml:space="preserve"> </w:t>
            </w:r>
            <w:r w:rsidR="00C4132C">
              <w:rPr>
                <w:rFonts w:asciiTheme="minorHAnsi" w:hAnsiTheme="minorHAnsi" w:cstheme="minorHAnsi"/>
                <w:i/>
                <w:iCs/>
                <w:color w:val="000000" w:themeColor="text1"/>
              </w:rPr>
              <w:t xml:space="preserve">           </w:t>
            </w:r>
            <w:r w:rsidRPr="00C4132C">
              <w:rPr>
                <w:rFonts w:asciiTheme="minorHAnsi" w:hAnsiTheme="minorHAnsi" w:cstheme="minorHAnsi"/>
                <w:i/>
                <w:iCs/>
                <w:color w:val="000000" w:themeColor="text1"/>
              </w:rPr>
              <w:t xml:space="preserve">x </w:t>
            </w:r>
            <w:r w:rsidR="00C4132C">
              <w:rPr>
                <w:rFonts w:asciiTheme="minorHAnsi" w:hAnsiTheme="minorHAnsi" w:cstheme="minorHAnsi"/>
                <w:i/>
                <w:iCs/>
                <w:color w:val="000000" w:themeColor="text1"/>
              </w:rPr>
              <w:t xml:space="preserve"> 5</w:t>
            </w:r>
          </w:p>
        </w:tc>
        <w:tc>
          <w:tcPr>
            <w:tcW w:w="2160" w:type="dxa"/>
          </w:tcPr>
          <w:p w14:paraId="771EFE49" w14:textId="77777777" w:rsidR="009F3A05" w:rsidRPr="00C4132C" w:rsidRDefault="009F3A05" w:rsidP="00B06636">
            <w:pPr>
              <w:pStyle w:val="NormalWeb"/>
              <w:rPr>
                <w:rFonts w:asciiTheme="minorHAnsi" w:hAnsiTheme="minorHAnsi" w:cstheme="minorHAnsi"/>
                <w:i/>
                <w:iCs/>
                <w:color w:val="000000" w:themeColor="text1"/>
              </w:rPr>
            </w:pPr>
          </w:p>
        </w:tc>
        <w:tc>
          <w:tcPr>
            <w:tcW w:w="3117" w:type="dxa"/>
          </w:tcPr>
          <w:p w14:paraId="7B0E29FB" w14:textId="73B7873B" w:rsidR="009F3A05"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w:t>
            </w:r>
          </w:p>
        </w:tc>
      </w:tr>
      <w:tr w:rsidR="009F3A05" w:rsidRPr="00C4132C" w14:paraId="5DB6AEE8" w14:textId="77777777" w:rsidTr="009F3A05">
        <w:tc>
          <w:tcPr>
            <w:tcW w:w="3116" w:type="dxa"/>
          </w:tcPr>
          <w:p w14:paraId="2A093055" w14:textId="569AE0D0" w:rsidR="009F3A05" w:rsidRPr="00C4132C" w:rsidRDefault="00C4132C" w:rsidP="00B06636">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Assignment 1</w:t>
            </w:r>
          </w:p>
        </w:tc>
        <w:tc>
          <w:tcPr>
            <w:tcW w:w="2160" w:type="dxa"/>
          </w:tcPr>
          <w:p w14:paraId="3D8FEFB7" w14:textId="77777777" w:rsidR="009F3A05" w:rsidRPr="00C4132C" w:rsidRDefault="009F3A05" w:rsidP="00B06636">
            <w:pPr>
              <w:pStyle w:val="NormalWeb"/>
              <w:rPr>
                <w:rFonts w:asciiTheme="minorHAnsi" w:hAnsiTheme="minorHAnsi" w:cstheme="minorHAnsi"/>
                <w:i/>
                <w:iCs/>
                <w:color w:val="000000" w:themeColor="text1"/>
              </w:rPr>
            </w:pPr>
          </w:p>
        </w:tc>
        <w:tc>
          <w:tcPr>
            <w:tcW w:w="3117" w:type="dxa"/>
          </w:tcPr>
          <w:p w14:paraId="55EC1A38" w14:textId="42DF17AB" w:rsidR="009F3A05"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w:t>
            </w:r>
          </w:p>
        </w:tc>
      </w:tr>
      <w:tr w:rsidR="009F3A05" w:rsidRPr="00C4132C" w14:paraId="380EC0CC" w14:textId="77777777" w:rsidTr="009F3A05">
        <w:tc>
          <w:tcPr>
            <w:tcW w:w="3116" w:type="dxa"/>
          </w:tcPr>
          <w:p w14:paraId="4460EEF2" w14:textId="2B1A7F7C" w:rsidR="009F3A05" w:rsidRPr="00C4132C" w:rsidRDefault="00C4132C" w:rsidP="00B06636">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Assignment 2</w:t>
            </w:r>
          </w:p>
        </w:tc>
        <w:tc>
          <w:tcPr>
            <w:tcW w:w="2160" w:type="dxa"/>
          </w:tcPr>
          <w:p w14:paraId="55BB8CA2" w14:textId="77777777" w:rsidR="009F3A05" w:rsidRPr="00C4132C" w:rsidRDefault="009F3A05" w:rsidP="00B06636">
            <w:pPr>
              <w:pStyle w:val="NormalWeb"/>
              <w:rPr>
                <w:rFonts w:asciiTheme="minorHAnsi" w:hAnsiTheme="minorHAnsi" w:cstheme="minorHAnsi"/>
                <w:i/>
                <w:iCs/>
                <w:color w:val="000000" w:themeColor="text1"/>
              </w:rPr>
            </w:pPr>
          </w:p>
        </w:tc>
        <w:tc>
          <w:tcPr>
            <w:tcW w:w="3117" w:type="dxa"/>
          </w:tcPr>
          <w:p w14:paraId="170F1113" w14:textId="046CA4AB" w:rsidR="009F3A05"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w:t>
            </w:r>
          </w:p>
        </w:tc>
      </w:tr>
      <w:tr w:rsidR="009F3A05" w:rsidRPr="00C4132C" w14:paraId="55C2F76B" w14:textId="77777777" w:rsidTr="009F3A05">
        <w:tc>
          <w:tcPr>
            <w:tcW w:w="3116" w:type="dxa"/>
          </w:tcPr>
          <w:p w14:paraId="2907231C" w14:textId="212CA0B1" w:rsidR="00C4132C" w:rsidRPr="00C4132C" w:rsidRDefault="00C4132C" w:rsidP="00B06636">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Assignment 3</w:t>
            </w:r>
          </w:p>
        </w:tc>
        <w:tc>
          <w:tcPr>
            <w:tcW w:w="2160" w:type="dxa"/>
          </w:tcPr>
          <w:p w14:paraId="11DAAA36" w14:textId="77777777" w:rsidR="009F3A05" w:rsidRPr="00C4132C" w:rsidRDefault="009F3A05" w:rsidP="00B06636">
            <w:pPr>
              <w:pStyle w:val="NormalWeb"/>
              <w:rPr>
                <w:rFonts w:asciiTheme="minorHAnsi" w:hAnsiTheme="minorHAnsi" w:cstheme="minorHAnsi"/>
                <w:i/>
                <w:iCs/>
                <w:color w:val="000000" w:themeColor="text1"/>
              </w:rPr>
            </w:pPr>
          </w:p>
        </w:tc>
        <w:tc>
          <w:tcPr>
            <w:tcW w:w="3117" w:type="dxa"/>
          </w:tcPr>
          <w:p w14:paraId="0CC0A692" w14:textId="56F5EE57" w:rsidR="009F3A05"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w:t>
            </w:r>
          </w:p>
        </w:tc>
      </w:tr>
      <w:tr w:rsidR="00C4132C" w:rsidRPr="00C4132C" w14:paraId="658BDBB2" w14:textId="77777777" w:rsidTr="009F3A05">
        <w:tc>
          <w:tcPr>
            <w:tcW w:w="3116" w:type="dxa"/>
          </w:tcPr>
          <w:p w14:paraId="6C1E9345" w14:textId="0168D71F" w:rsidR="00C4132C" w:rsidRDefault="00C4132C" w:rsidP="00B06636">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Exams x 3</w:t>
            </w:r>
          </w:p>
        </w:tc>
        <w:tc>
          <w:tcPr>
            <w:tcW w:w="2160" w:type="dxa"/>
          </w:tcPr>
          <w:p w14:paraId="6C049EF2" w14:textId="77777777" w:rsidR="00C4132C" w:rsidRPr="00C4132C" w:rsidRDefault="00C4132C" w:rsidP="00B06636">
            <w:pPr>
              <w:pStyle w:val="NormalWeb"/>
              <w:rPr>
                <w:rFonts w:asciiTheme="minorHAnsi" w:hAnsiTheme="minorHAnsi" w:cstheme="minorHAnsi"/>
                <w:i/>
                <w:iCs/>
                <w:color w:val="000000" w:themeColor="text1"/>
              </w:rPr>
            </w:pPr>
          </w:p>
        </w:tc>
        <w:tc>
          <w:tcPr>
            <w:tcW w:w="3117" w:type="dxa"/>
          </w:tcPr>
          <w:p w14:paraId="0852A4E0" w14:textId="33C55E9E" w:rsidR="00C4132C"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w:t>
            </w:r>
          </w:p>
        </w:tc>
      </w:tr>
      <w:tr w:rsidR="00C4132C" w:rsidRPr="00C4132C" w14:paraId="51A7E85E" w14:textId="77777777" w:rsidTr="009F3A05">
        <w:tc>
          <w:tcPr>
            <w:tcW w:w="3116" w:type="dxa"/>
          </w:tcPr>
          <w:p w14:paraId="3FE006B2" w14:textId="5BB02147" w:rsidR="00C4132C" w:rsidRDefault="00C4132C" w:rsidP="00B06636">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Labs or other Exercises</w:t>
            </w:r>
          </w:p>
        </w:tc>
        <w:tc>
          <w:tcPr>
            <w:tcW w:w="2160" w:type="dxa"/>
          </w:tcPr>
          <w:p w14:paraId="106DBD46" w14:textId="59FA77DE" w:rsidR="00C4132C"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ungraded</w:t>
            </w:r>
          </w:p>
        </w:tc>
        <w:tc>
          <w:tcPr>
            <w:tcW w:w="3117" w:type="dxa"/>
          </w:tcPr>
          <w:p w14:paraId="5D02DB67" w14:textId="77777777" w:rsidR="00C4132C" w:rsidRPr="00C4132C" w:rsidRDefault="00C4132C" w:rsidP="00C4132C">
            <w:pPr>
              <w:pStyle w:val="NormalWeb"/>
              <w:jc w:val="center"/>
              <w:rPr>
                <w:rFonts w:asciiTheme="minorHAnsi" w:hAnsiTheme="minorHAnsi" w:cstheme="minorHAnsi"/>
                <w:i/>
                <w:iCs/>
                <w:color w:val="000000" w:themeColor="text1"/>
              </w:rPr>
            </w:pPr>
          </w:p>
        </w:tc>
      </w:tr>
      <w:tr w:rsidR="00C4132C" w:rsidRPr="00C4132C" w14:paraId="299012F4" w14:textId="77777777" w:rsidTr="009F3A05">
        <w:tc>
          <w:tcPr>
            <w:tcW w:w="3116" w:type="dxa"/>
          </w:tcPr>
          <w:p w14:paraId="2BDE6A85" w14:textId="64F96660" w:rsidR="00C4132C" w:rsidRDefault="00C4132C" w:rsidP="00C4132C">
            <w:pPr>
              <w:pStyle w:val="NormalWeb"/>
              <w:rPr>
                <w:rFonts w:asciiTheme="minorHAnsi" w:hAnsiTheme="minorHAnsi" w:cstheme="minorHAnsi"/>
                <w:i/>
                <w:iCs/>
                <w:color w:val="000000" w:themeColor="text1"/>
              </w:rPr>
            </w:pPr>
            <w:r w:rsidRPr="00C4132C">
              <w:rPr>
                <w:rFonts w:asciiTheme="minorHAnsi" w:hAnsiTheme="minorHAnsi" w:cstheme="minorHAnsi"/>
                <w:i/>
                <w:iCs/>
                <w:color w:val="000000" w:themeColor="text1"/>
              </w:rPr>
              <w:t>Quizzes</w:t>
            </w:r>
            <w:r>
              <w:rPr>
                <w:rFonts w:asciiTheme="minorHAnsi" w:hAnsiTheme="minorHAnsi" w:cstheme="minorHAnsi"/>
                <w:i/>
                <w:iCs/>
                <w:color w:val="000000" w:themeColor="text1"/>
              </w:rPr>
              <w:t xml:space="preserve">/Self-Checks     </w:t>
            </w:r>
            <w:r w:rsidRPr="00C4132C">
              <w:rPr>
                <w:rFonts w:asciiTheme="minorHAnsi" w:hAnsiTheme="minorHAnsi" w:cstheme="minorHAnsi"/>
                <w:i/>
                <w:iCs/>
                <w:color w:val="000000" w:themeColor="text1"/>
              </w:rPr>
              <w:t xml:space="preserve"> x </w:t>
            </w:r>
            <w:r>
              <w:rPr>
                <w:rFonts w:asciiTheme="minorHAnsi" w:hAnsiTheme="minorHAnsi" w:cstheme="minorHAnsi"/>
                <w:i/>
                <w:iCs/>
                <w:color w:val="000000" w:themeColor="text1"/>
              </w:rPr>
              <w:t>15</w:t>
            </w:r>
          </w:p>
        </w:tc>
        <w:tc>
          <w:tcPr>
            <w:tcW w:w="2160" w:type="dxa"/>
          </w:tcPr>
          <w:p w14:paraId="0EA94597" w14:textId="4ED965EA" w:rsidR="00C4132C"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ungraded</w:t>
            </w:r>
          </w:p>
        </w:tc>
        <w:tc>
          <w:tcPr>
            <w:tcW w:w="3117" w:type="dxa"/>
          </w:tcPr>
          <w:p w14:paraId="0EDF5A18" w14:textId="77777777" w:rsidR="00C4132C" w:rsidRPr="00C4132C" w:rsidRDefault="00C4132C" w:rsidP="00C4132C">
            <w:pPr>
              <w:pStyle w:val="NormalWeb"/>
              <w:jc w:val="center"/>
              <w:rPr>
                <w:rFonts w:asciiTheme="minorHAnsi" w:hAnsiTheme="minorHAnsi" w:cstheme="minorHAnsi"/>
                <w:i/>
                <w:iCs/>
                <w:color w:val="000000" w:themeColor="text1"/>
              </w:rPr>
            </w:pPr>
          </w:p>
        </w:tc>
      </w:tr>
      <w:tr w:rsidR="00C4132C" w:rsidRPr="00C4132C" w14:paraId="72575346" w14:textId="77777777" w:rsidTr="009F3A05">
        <w:tc>
          <w:tcPr>
            <w:tcW w:w="3116" w:type="dxa"/>
          </w:tcPr>
          <w:p w14:paraId="10AEA289" w14:textId="77777777" w:rsidR="00C4132C" w:rsidRPr="00C4132C" w:rsidRDefault="00C4132C" w:rsidP="00C4132C">
            <w:pPr>
              <w:pStyle w:val="NormalWeb"/>
              <w:rPr>
                <w:rFonts w:asciiTheme="minorHAnsi" w:hAnsiTheme="minorHAnsi" w:cstheme="minorHAnsi"/>
                <w:i/>
                <w:iCs/>
                <w:color w:val="000000" w:themeColor="text1"/>
              </w:rPr>
            </w:pPr>
          </w:p>
        </w:tc>
        <w:tc>
          <w:tcPr>
            <w:tcW w:w="2160" w:type="dxa"/>
          </w:tcPr>
          <w:p w14:paraId="169E1759" w14:textId="1017811A" w:rsid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 xml:space="preserve"> </w:t>
            </w:r>
            <w:r w:rsidR="001F1D52">
              <w:rPr>
                <w:rFonts w:asciiTheme="minorHAnsi" w:hAnsiTheme="minorHAnsi" w:cstheme="minorHAnsi"/>
                <w:i/>
                <w:iCs/>
                <w:color w:val="000000" w:themeColor="text1"/>
              </w:rPr>
              <w:t xml:space="preserve"> _____ </w:t>
            </w:r>
            <w:r>
              <w:rPr>
                <w:rFonts w:asciiTheme="minorHAnsi" w:hAnsiTheme="minorHAnsi" w:cstheme="minorHAnsi"/>
                <w:i/>
                <w:iCs/>
                <w:color w:val="000000" w:themeColor="text1"/>
              </w:rPr>
              <w:t>Points</w:t>
            </w:r>
          </w:p>
        </w:tc>
        <w:tc>
          <w:tcPr>
            <w:tcW w:w="3117" w:type="dxa"/>
          </w:tcPr>
          <w:p w14:paraId="49F25FF0" w14:textId="06864FBA" w:rsidR="00C4132C" w:rsidRPr="00C4132C" w:rsidRDefault="00C4132C" w:rsidP="00C4132C">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100%</w:t>
            </w:r>
          </w:p>
        </w:tc>
      </w:tr>
    </w:tbl>
    <w:p w14:paraId="76A7C253" w14:textId="6A50BD3D" w:rsidR="009F3A05" w:rsidRPr="00324D49" w:rsidRDefault="00324D49" w:rsidP="00B06636">
      <w:pPr>
        <w:pStyle w:val="NormalWeb"/>
        <w:rPr>
          <w:rFonts w:asciiTheme="minorHAnsi" w:hAnsiTheme="minorHAnsi" w:cstheme="minorHAnsi"/>
          <w:b/>
          <w:bCs/>
          <w:color w:val="000000" w:themeColor="text1"/>
        </w:rPr>
      </w:pPr>
      <w:r w:rsidRPr="00324D49">
        <w:rPr>
          <w:rFonts w:asciiTheme="minorHAnsi" w:hAnsiTheme="minorHAnsi" w:cstheme="minorHAnsi"/>
          <w:b/>
          <w:bCs/>
          <w:color w:val="000000" w:themeColor="text1"/>
        </w:rPr>
        <w:t>Grading Scale</w:t>
      </w:r>
    </w:p>
    <w:p w14:paraId="4C6C3004" w14:textId="63A436F2" w:rsidR="0095590A" w:rsidRPr="002422F1" w:rsidRDefault="00324D49" w:rsidP="005A46AC">
      <w:pPr>
        <w:pStyle w:val="NormalWeb"/>
        <w:rPr>
          <w:rFonts w:asciiTheme="minorHAnsi" w:hAnsiTheme="minorHAnsi" w:cstheme="minorHAnsi"/>
          <w:color w:val="000000" w:themeColor="text1"/>
        </w:rPr>
      </w:pPr>
      <w:r>
        <w:rPr>
          <w:rFonts w:asciiTheme="minorHAnsi" w:hAnsiTheme="minorHAnsi" w:cstheme="minorHAnsi"/>
          <w:b/>
          <w:bCs/>
          <w:color w:val="000000" w:themeColor="text1"/>
        </w:rPr>
        <w:t xml:space="preserve">    </w:t>
      </w:r>
      <w:r w:rsidRPr="00324D49">
        <w:rPr>
          <w:rFonts w:asciiTheme="minorHAnsi" w:hAnsiTheme="minorHAnsi" w:cstheme="minorHAnsi"/>
          <w:b/>
          <w:bCs/>
          <w:color w:val="000000" w:themeColor="text1"/>
        </w:rPr>
        <w:t>A</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 90-100%     </w:t>
      </w:r>
      <w:r w:rsidRPr="00324D49">
        <w:rPr>
          <w:rFonts w:asciiTheme="minorHAnsi" w:hAnsiTheme="minorHAnsi" w:cstheme="minorHAnsi"/>
          <w:b/>
          <w:bCs/>
          <w:color w:val="000000" w:themeColor="text1"/>
        </w:rPr>
        <w:t>B =</w:t>
      </w:r>
      <w:r>
        <w:rPr>
          <w:rFonts w:asciiTheme="minorHAnsi" w:hAnsiTheme="minorHAnsi" w:cstheme="minorHAnsi"/>
          <w:color w:val="000000" w:themeColor="text1"/>
        </w:rPr>
        <w:t xml:space="preserve"> 80-89%     C = 70-79%    </w:t>
      </w:r>
      <w:r w:rsidRPr="00324D49">
        <w:rPr>
          <w:rFonts w:asciiTheme="minorHAnsi" w:hAnsiTheme="minorHAnsi" w:cstheme="minorHAnsi"/>
          <w:b/>
          <w:bCs/>
          <w:color w:val="000000" w:themeColor="text1"/>
        </w:rPr>
        <w:t>D =</w:t>
      </w:r>
      <w:r>
        <w:rPr>
          <w:rFonts w:asciiTheme="minorHAnsi" w:hAnsiTheme="minorHAnsi" w:cstheme="minorHAnsi"/>
          <w:color w:val="000000" w:themeColor="text1"/>
        </w:rPr>
        <w:t xml:space="preserve"> 60-69%     </w:t>
      </w:r>
      <w:r w:rsidRPr="00324D49">
        <w:rPr>
          <w:rFonts w:asciiTheme="minorHAnsi" w:hAnsiTheme="minorHAnsi" w:cstheme="minorHAnsi"/>
          <w:b/>
          <w:bCs/>
          <w:color w:val="000000" w:themeColor="text1"/>
        </w:rPr>
        <w:t>F/not Yet</w:t>
      </w:r>
      <w:r>
        <w:rPr>
          <w:rFonts w:asciiTheme="minorHAnsi" w:hAnsiTheme="minorHAnsi" w:cstheme="minorHAnsi"/>
          <w:color w:val="000000" w:themeColor="text1"/>
        </w:rPr>
        <w:t xml:space="preserve"> = &lt;60%</w:t>
      </w:r>
    </w:p>
    <w:p w14:paraId="0A7191E4" w14:textId="77777777" w:rsidR="002422F1" w:rsidRDefault="002422F1" w:rsidP="005A46AC">
      <w:pPr>
        <w:pStyle w:val="NormalWeb"/>
        <w:rPr>
          <w:rFonts w:asciiTheme="minorHAnsi" w:hAnsiTheme="minorHAnsi" w:cstheme="minorHAnsi"/>
          <w:b/>
          <w:bCs/>
          <w:color w:val="000000" w:themeColor="text1"/>
        </w:rPr>
      </w:pPr>
    </w:p>
    <w:p w14:paraId="326030D4" w14:textId="2DDCCB57" w:rsidR="005A46AC" w:rsidRDefault="005A46AC" w:rsidP="005A46AC">
      <w:pPr>
        <w:pStyle w:val="NormalWeb"/>
        <w:rPr>
          <w:rFonts w:asciiTheme="minorHAnsi" w:hAnsiTheme="minorHAnsi" w:cstheme="minorHAnsi"/>
          <w:b/>
          <w:bCs/>
          <w:color w:val="000000" w:themeColor="text1"/>
        </w:rPr>
      </w:pPr>
      <w:r w:rsidRPr="005A46AC">
        <w:rPr>
          <w:rFonts w:asciiTheme="minorHAnsi" w:hAnsiTheme="minorHAnsi" w:cstheme="minorHAnsi"/>
          <w:b/>
          <w:bCs/>
          <w:color w:val="000000" w:themeColor="text1"/>
        </w:rPr>
        <w:t>Assignments</w:t>
      </w:r>
      <w:r w:rsidR="0095590A">
        <w:rPr>
          <w:rFonts w:asciiTheme="minorHAnsi" w:hAnsiTheme="minorHAnsi" w:cstheme="minorHAnsi"/>
          <w:b/>
          <w:bCs/>
          <w:color w:val="000000" w:themeColor="text1"/>
        </w:rPr>
        <w:t>/Active Learning</w:t>
      </w:r>
    </w:p>
    <w:p w14:paraId="4143DE08" w14:textId="73829962" w:rsidR="005A46AC" w:rsidRDefault="005A46AC" w:rsidP="005A46AC">
      <w:pPr>
        <w:rPr>
          <w:i/>
        </w:rPr>
      </w:pPr>
      <w:r>
        <w:rPr>
          <w:i/>
        </w:rPr>
        <w:t>Give your students a brief overview on what they can expect in terms of the type of learning experiences/assignments. Will they be completed in-class or outside of class? Will/Can they work in groups? What are you expecting them to do to demonstrate to you that they are learning the material? If you are giving free-response assignments, it is a good idea set word limits and legibility.</w:t>
      </w:r>
      <w:r w:rsidR="002422F1">
        <w:rPr>
          <w:i/>
        </w:rPr>
        <w:t xml:space="preserve"> Consider including a reminder for students to download the pdf of the </w:t>
      </w:r>
      <w:r w:rsidR="002422F1" w:rsidRPr="002422F1">
        <w:rPr>
          <w:i/>
          <w:u w:val="single"/>
        </w:rPr>
        <w:t>calendar of assignments and due dates</w:t>
      </w:r>
      <w:r w:rsidR="002422F1">
        <w:rPr>
          <w:i/>
        </w:rPr>
        <w:t>.</w:t>
      </w:r>
    </w:p>
    <w:p w14:paraId="38873888" w14:textId="369095A5" w:rsidR="00F25F9C" w:rsidRDefault="00F25F9C" w:rsidP="005A46AC">
      <w:pPr>
        <w:rPr>
          <w:i/>
        </w:rPr>
      </w:pPr>
    </w:p>
    <w:p w14:paraId="14805A52" w14:textId="2B9A02AF" w:rsidR="00F25F9C" w:rsidRPr="00F25F9C" w:rsidRDefault="00F25F9C" w:rsidP="00F25F9C">
      <w:pPr>
        <w:pStyle w:val="ListParagraph"/>
        <w:numPr>
          <w:ilvl w:val="1"/>
          <w:numId w:val="2"/>
        </w:numPr>
        <w:rPr>
          <w:rFonts w:ascii="Times New Roman" w:eastAsia="Times New Roman" w:hAnsi="Times New Roman" w:cs="Times New Roman"/>
          <w:i/>
          <w:iCs/>
        </w:rPr>
      </w:pPr>
      <w:r w:rsidRPr="00D76756">
        <w:rPr>
          <w:rFonts w:ascii="Times New Roman" w:eastAsia="Times New Roman" w:hAnsi="Times New Roman" w:cs="Times New Roman"/>
          <w:i/>
          <w:iCs/>
        </w:rPr>
        <w:t xml:space="preserve">Do your best work and meet deadlines. </w:t>
      </w:r>
      <w:r>
        <w:rPr>
          <w:rFonts w:ascii="Times New Roman" w:eastAsia="Times New Roman" w:hAnsi="Times New Roman" w:cs="Times New Roman"/>
          <w:i/>
          <w:iCs/>
        </w:rPr>
        <w:t xml:space="preserve"> </w:t>
      </w:r>
      <w:r w:rsidRPr="00D76756">
        <w:rPr>
          <w:rFonts w:ascii="Times New Roman" w:eastAsia="Times New Roman" w:hAnsi="Times New Roman" w:cs="Times New Roman"/>
          <w:i/>
          <w:iCs/>
        </w:rPr>
        <w:t>I understand that life does not always happen as expected, so if you have an unforeseen incident that prevents you from meeting a deadline, please email me at least 24 hours in advance of the due date to request an extensio</w:t>
      </w:r>
      <w:r>
        <w:rPr>
          <w:rFonts w:ascii="Times New Roman" w:eastAsia="Times New Roman" w:hAnsi="Times New Roman" w:cs="Times New Roman"/>
          <w:i/>
          <w:iCs/>
        </w:rPr>
        <w:t>n</w:t>
      </w:r>
      <w:r w:rsidRPr="00D76756">
        <w:rPr>
          <w:rFonts w:ascii="Times New Roman" w:eastAsia="Times New Roman" w:hAnsi="Times New Roman" w:cs="Times New Roman"/>
          <w:i/>
          <w:iCs/>
        </w:rPr>
        <w:t>.</w:t>
      </w:r>
    </w:p>
    <w:p w14:paraId="63C9A56B" w14:textId="77777777" w:rsidR="00F25F9C" w:rsidRPr="005A46AC" w:rsidRDefault="00F25F9C" w:rsidP="005A46AC">
      <w:pPr>
        <w:rPr>
          <w:i/>
        </w:rPr>
      </w:pPr>
    </w:p>
    <w:p w14:paraId="2F3E0CC2" w14:textId="0988C260" w:rsidR="005A46AC" w:rsidRDefault="005A46AC" w:rsidP="005A46AC">
      <w:pPr>
        <w:pStyle w:val="NormalWeb"/>
        <w:rPr>
          <w:rFonts w:asciiTheme="minorHAnsi" w:hAnsiTheme="minorHAnsi" w:cstheme="minorHAnsi"/>
          <w:color w:val="000000" w:themeColor="text1"/>
        </w:rPr>
      </w:pPr>
      <w:r>
        <w:rPr>
          <w:rFonts w:asciiTheme="minorHAnsi" w:hAnsiTheme="minorHAnsi" w:cstheme="minorHAnsi"/>
          <w:b/>
          <w:bCs/>
          <w:color w:val="000000" w:themeColor="text1"/>
        </w:rPr>
        <w:t>Discussion Board A</w:t>
      </w:r>
      <w:r w:rsidR="0095590A">
        <w:rPr>
          <w:rFonts w:asciiTheme="minorHAnsi" w:hAnsiTheme="minorHAnsi" w:cstheme="minorHAnsi"/>
          <w:b/>
          <w:bCs/>
          <w:color w:val="000000" w:themeColor="text1"/>
        </w:rPr>
        <w:t>ctivities</w:t>
      </w:r>
    </w:p>
    <w:p w14:paraId="66C2348B" w14:textId="5195F652" w:rsidR="00EB4F7F" w:rsidRDefault="00EB4F7F" w:rsidP="005A46AC">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 xml:space="preserve">This is where you want to describe </w:t>
      </w:r>
      <w:r w:rsidRPr="00EB4F7F">
        <w:rPr>
          <w:rFonts w:asciiTheme="minorHAnsi" w:hAnsiTheme="minorHAnsi" w:cstheme="minorHAnsi"/>
          <w:i/>
          <w:iCs/>
          <w:color w:val="000000" w:themeColor="text1"/>
          <w:u w:val="single"/>
        </w:rPr>
        <w:t>the purpose and value</w:t>
      </w:r>
      <w:r>
        <w:rPr>
          <w:rFonts w:asciiTheme="minorHAnsi" w:hAnsiTheme="minorHAnsi" w:cstheme="minorHAnsi"/>
          <w:i/>
          <w:iCs/>
          <w:color w:val="000000" w:themeColor="text1"/>
        </w:rPr>
        <w:t xml:space="preserve"> of using the online/asynchronous discussion board feature in Catcourses. If points </w:t>
      </w:r>
      <w:r w:rsidR="002422F1">
        <w:rPr>
          <w:rFonts w:asciiTheme="minorHAnsi" w:hAnsiTheme="minorHAnsi" w:cstheme="minorHAnsi"/>
          <w:i/>
          <w:iCs/>
          <w:color w:val="000000" w:themeColor="text1"/>
        </w:rPr>
        <w:t xml:space="preserve">are </w:t>
      </w:r>
      <w:r>
        <w:rPr>
          <w:rFonts w:asciiTheme="minorHAnsi" w:hAnsiTheme="minorHAnsi" w:cstheme="minorHAnsi"/>
          <w:i/>
          <w:iCs/>
          <w:color w:val="000000" w:themeColor="text1"/>
        </w:rPr>
        <w:t xml:space="preserve">attached to student postings, then describe what is involved in participating in and contributing to an </w:t>
      </w:r>
      <w:r w:rsidRPr="00EB4F7F">
        <w:rPr>
          <w:rFonts w:asciiTheme="minorHAnsi" w:hAnsiTheme="minorHAnsi" w:cstheme="minorHAnsi"/>
          <w:i/>
          <w:iCs/>
          <w:color w:val="000000" w:themeColor="text1"/>
          <w:u w:val="single"/>
        </w:rPr>
        <w:t>instructive conversation</w:t>
      </w:r>
      <w:r>
        <w:rPr>
          <w:rFonts w:asciiTheme="minorHAnsi" w:hAnsiTheme="minorHAnsi" w:cstheme="minorHAnsi"/>
          <w:i/>
          <w:iCs/>
          <w:color w:val="000000" w:themeColor="text1"/>
          <w:u w:val="single"/>
        </w:rPr>
        <w:t>.</w:t>
      </w:r>
      <w:r>
        <w:rPr>
          <w:rFonts w:asciiTheme="minorHAnsi" w:hAnsiTheme="minorHAnsi" w:cstheme="minorHAnsi"/>
          <w:i/>
          <w:iCs/>
          <w:color w:val="000000" w:themeColor="text1"/>
        </w:rPr>
        <w:t xml:space="preserve"> (</w:t>
      </w:r>
      <w:r w:rsidR="002422F1">
        <w:rPr>
          <w:rFonts w:asciiTheme="minorHAnsi" w:hAnsiTheme="minorHAnsi" w:cstheme="minorHAnsi"/>
          <w:i/>
          <w:iCs/>
          <w:color w:val="000000" w:themeColor="text1"/>
        </w:rPr>
        <w:t>i.e</w:t>
      </w:r>
      <w:r>
        <w:rPr>
          <w:rFonts w:asciiTheme="minorHAnsi" w:hAnsiTheme="minorHAnsi" w:cstheme="minorHAnsi"/>
          <w:i/>
          <w:iCs/>
          <w:color w:val="000000" w:themeColor="text1"/>
        </w:rPr>
        <w:t xml:space="preserve">., An instructional conversation deepens conceptual understandings, identifies </w:t>
      </w:r>
      <w:r w:rsidR="00F25F9C">
        <w:rPr>
          <w:rFonts w:asciiTheme="minorHAnsi" w:hAnsiTheme="minorHAnsi" w:cstheme="minorHAnsi"/>
          <w:i/>
          <w:iCs/>
          <w:color w:val="000000" w:themeColor="text1"/>
        </w:rPr>
        <w:t xml:space="preserve">areas of confusion or uncertainty, </w:t>
      </w:r>
      <w:r w:rsidR="002422F1">
        <w:rPr>
          <w:rFonts w:asciiTheme="minorHAnsi" w:hAnsiTheme="minorHAnsi" w:cstheme="minorHAnsi"/>
          <w:i/>
          <w:iCs/>
          <w:color w:val="000000" w:themeColor="text1"/>
        </w:rPr>
        <w:t xml:space="preserve">helps </w:t>
      </w:r>
      <w:r w:rsidR="00F25F9C">
        <w:rPr>
          <w:rFonts w:asciiTheme="minorHAnsi" w:hAnsiTheme="minorHAnsi" w:cstheme="minorHAnsi"/>
          <w:i/>
          <w:iCs/>
          <w:color w:val="000000" w:themeColor="text1"/>
        </w:rPr>
        <w:t xml:space="preserve">uncover and potentially </w:t>
      </w:r>
      <w:r>
        <w:rPr>
          <w:rFonts w:asciiTheme="minorHAnsi" w:hAnsiTheme="minorHAnsi" w:cstheme="minorHAnsi"/>
          <w:i/>
          <w:iCs/>
          <w:color w:val="000000" w:themeColor="text1"/>
        </w:rPr>
        <w:t>c</w:t>
      </w:r>
      <w:r w:rsidR="00F25F9C">
        <w:rPr>
          <w:rFonts w:asciiTheme="minorHAnsi" w:hAnsiTheme="minorHAnsi" w:cstheme="minorHAnsi"/>
          <w:i/>
          <w:iCs/>
          <w:color w:val="000000" w:themeColor="text1"/>
        </w:rPr>
        <w:t>orrect</w:t>
      </w:r>
      <w:r>
        <w:rPr>
          <w:rFonts w:asciiTheme="minorHAnsi" w:hAnsiTheme="minorHAnsi" w:cstheme="minorHAnsi"/>
          <w:i/>
          <w:iCs/>
          <w:color w:val="000000" w:themeColor="text1"/>
        </w:rPr>
        <w:t xml:space="preserve"> misconceptions</w:t>
      </w:r>
      <w:r w:rsidR="00F25F9C">
        <w:rPr>
          <w:rFonts w:asciiTheme="minorHAnsi" w:hAnsiTheme="minorHAnsi" w:cstheme="minorHAnsi"/>
          <w:i/>
          <w:iCs/>
          <w:color w:val="000000" w:themeColor="text1"/>
        </w:rPr>
        <w:t>.  These conversations</w:t>
      </w:r>
      <w:r>
        <w:rPr>
          <w:rFonts w:asciiTheme="minorHAnsi" w:hAnsiTheme="minorHAnsi" w:cstheme="minorHAnsi"/>
          <w:i/>
          <w:iCs/>
          <w:color w:val="000000" w:themeColor="text1"/>
        </w:rPr>
        <w:t xml:space="preserve"> benefit all involved.</w:t>
      </w:r>
      <w:r w:rsidR="00F25F9C">
        <w:rPr>
          <w:rFonts w:asciiTheme="minorHAnsi" w:hAnsiTheme="minorHAnsi" w:cstheme="minorHAnsi"/>
          <w:i/>
          <w:iCs/>
          <w:color w:val="000000" w:themeColor="text1"/>
        </w:rPr>
        <w:t xml:space="preserve">  From our community agreements -- we are each individually responsible for our </w:t>
      </w:r>
      <w:r w:rsidR="00F25F9C">
        <w:rPr>
          <w:rFonts w:asciiTheme="minorHAnsi" w:hAnsiTheme="minorHAnsi" w:cstheme="minorHAnsi"/>
          <w:i/>
          <w:iCs/>
          <w:color w:val="000000" w:themeColor="text1"/>
        </w:rPr>
        <w:lastRenderedPageBreak/>
        <w:t xml:space="preserve">actions, words, and the intentional or unintentional impact they have on others </w:t>
      </w:r>
      <w:r w:rsidR="00A03A39">
        <w:rPr>
          <w:rFonts w:asciiTheme="minorHAnsi" w:hAnsiTheme="minorHAnsi" w:cstheme="minorHAnsi"/>
          <w:i/>
          <w:iCs/>
          <w:color w:val="000000" w:themeColor="text1"/>
        </w:rPr>
        <w:t>in our</w:t>
      </w:r>
      <w:r w:rsidR="00F25F9C">
        <w:rPr>
          <w:rFonts w:asciiTheme="minorHAnsi" w:hAnsiTheme="minorHAnsi" w:cstheme="minorHAnsi"/>
          <w:i/>
          <w:iCs/>
          <w:color w:val="000000" w:themeColor="text1"/>
        </w:rPr>
        <w:t xml:space="preserve"> community.</w:t>
      </w:r>
    </w:p>
    <w:p w14:paraId="47D5BF98" w14:textId="77777777" w:rsidR="00F25F9C" w:rsidRDefault="00F25F9C" w:rsidP="00F25F9C">
      <w:pPr>
        <w:pStyle w:val="ListParagraph"/>
        <w:numPr>
          <w:ilvl w:val="1"/>
          <w:numId w:val="2"/>
        </w:numPr>
        <w:rPr>
          <w:rFonts w:ascii="Times New Roman" w:eastAsia="Times New Roman" w:hAnsi="Times New Roman" w:cs="Times New Roman"/>
          <w:i/>
          <w:iCs/>
        </w:rPr>
      </w:pPr>
      <w:r w:rsidRPr="00D76756">
        <w:rPr>
          <w:rFonts w:ascii="Times New Roman" w:eastAsia="Times New Roman" w:hAnsi="Times New Roman" w:cs="Times New Roman"/>
          <w:i/>
          <w:iCs/>
        </w:rPr>
        <w:t xml:space="preserve">Seek understanding and growth rather than affirmation of your existing beliefs. Do your part to extend conversations rather than shut them down. </w:t>
      </w:r>
    </w:p>
    <w:p w14:paraId="778E5BAD" w14:textId="77777777" w:rsidR="00F25F9C" w:rsidRDefault="00F25F9C" w:rsidP="00F25F9C">
      <w:pPr>
        <w:pStyle w:val="ListParagraph"/>
        <w:numPr>
          <w:ilvl w:val="1"/>
          <w:numId w:val="2"/>
        </w:numPr>
        <w:rPr>
          <w:rFonts w:ascii="Times New Roman" w:eastAsia="Times New Roman" w:hAnsi="Times New Roman" w:cs="Times New Roman"/>
          <w:i/>
          <w:iCs/>
        </w:rPr>
      </w:pPr>
      <w:r w:rsidRPr="00D76756">
        <w:rPr>
          <w:rFonts w:ascii="Times New Roman" w:eastAsia="Times New Roman" w:hAnsi="Times New Roman" w:cs="Times New Roman"/>
          <w:i/>
          <w:iCs/>
        </w:rPr>
        <w:t xml:space="preserve">We support open dialogue and diversity of thought when we ask for clarity, more information, and considerations of alternative points of view.  </w:t>
      </w:r>
    </w:p>
    <w:p w14:paraId="5D97D22A" w14:textId="6E240986" w:rsidR="00F25F9C" w:rsidRPr="00D76756" w:rsidRDefault="00F25F9C" w:rsidP="00F25F9C">
      <w:pPr>
        <w:pStyle w:val="ListParagraph"/>
        <w:numPr>
          <w:ilvl w:val="1"/>
          <w:numId w:val="2"/>
        </w:numPr>
        <w:rPr>
          <w:rFonts w:ascii="Times New Roman" w:eastAsia="Times New Roman" w:hAnsi="Times New Roman" w:cs="Times New Roman"/>
          <w:i/>
          <w:iCs/>
        </w:rPr>
      </w:pPr>
      <w:r w:rsidRPr="00D76756">
        <w:rPr>
          <w:rFonts w:ascii="Times New Roman" w:eastAsia="Times New Roman" w:hAnsi="Times New Roman" w:cs="Times New Roman"/>
          <w:i/>
          <w:iCs/>
        </w:rPr>
        <w:t>Respectful and supportive responses begin with:</w:t>
      </w:r>
    </w:p>
    <w:p w14:paraId="246676E4" w14:textId="182E7F71" w:rsidR="00F25F9C" w:rsidRPr="00D76756" w:rsidRDefault="00F25F9C" w:rsidP="00F25F9C">
      <w:pPr>
        <w:pStyle w:val="ListParagraph"/>
        <w:numPr>
          <w:ilvl w:val="3"/>
          <w:numId w:val="2"/>
        </w:numPr>
        <w:rPr>
          <w:rFonts w:ascii="Times New Roman" w:eastAsia="Times New Roman" w:hAnsi="Times New Roman" w:cs="Times New Roman"/>
          <w:i/>
          <w:iCs/>
        </w:rPr>
      </w:pPr>
      <w:r w:rsidRPr="00D76756">
        <w:rPr>
          <w:rFonts w:ascii="Times New Roman" w:eastAsia="Times New Roman" w:hAnsi="Times New Roman" w:cs="Times New Roman"/>
          <w:i/>
          <w:iCs/>
        </w:rPr>
        <w:t>Can you tell me more about</w:t>
      </w:r>
      <w:r w:rsidR="009533CF">
        <w:rPr>
          <w:rFonts w:ascii="Times New Roman" w:eastAsia="Times New Roman" w:hAnsi="Times New Roman" w:cs="Times New Roman"/>
          <w:i/>
          <w:iCs/>
        </w:rPr>
        <w:t>?</w:t>
      </w:r>
    </w:p>
    <w:p w14:paraId="09EBD64F" w14:textId="6906BA87" w:rsidR="00F25F9C" w:rsidRPr="00D76756" w:rsidRDefault="00F25F9C" w:rsidP="00F25F9C">
      <w:pPr>
        <w:pStyle w:val="ListParagraph"/>
        <w:numPr>
          <w:ilvl w:val="3"/>
          <w:numId w:val="2"/>
        </w:numPr>
        <w:rPr>
          <w:rFonts w:ascii="Times New Roman" w:eastAsia="Times New Roman" w:hAnsi="Times New Roman" w:cs="Times New Roman"/>
          <w:i/>
          <w:iCs/>
        </w:rPr>
      </w:pPr>
      <w:r w:rsidRPr="00D76756">
        <w:rPr>
          <w:rFonts w:ascii="Times New Roman" w:eastAsia="Times New Roman" w:hAnsi="Times New Roman" w:cs="Times New Roman"/>
          <w:i/>
          <w:iCs/>
        </w:rPr>
        <w:t>Please clarify what you mean b</w:t>
      </w:r>
      <w:r w:rsidR="009533CF">
        <w:rPr>
          <w:rFonts w:ascii="Times New Roman" w:eastAsia="Times New Roman" w:hAnsi="Times New Roman" w:cs="Times New Roman"/>
          <w:i/>
          <w:iCs/>
        </w:rPr>
        <w:t>y.</w:t>
      </w:r>
    </w:p>
    <w:p w14:paraId="37894122" w14:textId="6016F9AD" w:rsidR="00F25F9C" w:rsidRPr="00D76756" w:rsidRDefault="00F25F9C" w:rsidP="00F25F9C">
      <w:pPr>
        <w:pStyle w:val="ListParagraph"/>
        <w:numPr>
          <w:ilvl w:val="3"/>
          <w:numId w:val="2"/>
        </w:numPr>
        <w:rPr>
          <w:rFonts w:ascii="Times New Roman" w:eastAsia="Times New Roman" w:hAnsi="Times New Roman" w:cs="Times New Roman"/>
          <w:i/>
          <w:iCs/>
        </w:rPr>
      </w:pPr>
      <w:r w:rsidRPr="00D76756">
        <w:rPr>
          <w:rFonts w:ascii="Times New Roman" w:eastAsia="Times New Roman" w:hAnsi="Times New Roman" w:cs="Times New Roman"/>
          <w:i/>
          <w:iCs/>
        </w:rPr>
        <w:t>Have you considered</w:t>
      </w:r>
      <w:r w:rsidR="009533CF">
        <w:rPr>
          <w:rFonts w:ascii="Times New Roman" w:eastAsia="Times New Roman" w:hAnsi="Times New Roman" w:cs="Times New Roman"/>
          <w:i/>
          <w:iCs/>
        </w:rPr>
        <w:t>?</w:t>
      </w:r>
    </w:p>
    <w:p w14:paraId="4A36E239" w14:textId="1FE312E0" w:rsidR="00EB4F7F" w:rsidRPr="00F25F9C" w:rsidRDefault="00F25F9C" w:rsidP="005A46AC">
      <w:pPr>
        <w:pStyle w:val="ListParagraph"/>
        <w:numPr>
          <w:ilvl w:val="3"/>
          <w:numId w:val="2"/>
        </w:numPr>
        <w:rPr>
          <w:rFonts w:ascii="Times New Roman" w:eastAsia="Times New Roman" w:hAnsi="Times New Roman" w:cs="Times New Roman"/>
          <w:i/>
          <w:iCs/>
        </w:rPr>
      </w:pPr>
      <w:r w:rsidRPr="00D76756">
        <w:rPr>
          <w:rFonts w:ascii="Times New Roman" w:eastAsia="Times New Roman" w:hAnsi="Times New Roman" w:cs="Times New Roman"/>
          <w:i/>
          <w:iCs/>
        </w:rPr>
        <w:t>Is it also possible that</w:t>
      </w:r>
      <w:r w:rsidR="009533CF">
        <w:rPr>
          <w:rFonts w:ascii="Times New Roman" w:eastAsia="Times New Roman" w:hAnsi="Times New Roman" w:cs="Times New Roman"/>
          <w:i/>
          <w:iCs/>
        </w:rPr>
        <w:t>?</w:t>
      </w:r>
    </w:p>
    <w:p w14:paraId="7A7C3CD9" w14:textId="1A8A644F" w:rsidR="005A46AC" w:rsidRDefault="005A46AC" w:rsidP="005A46AC">
      <w:pPr>
        <w:pStyle w:val="NormalWeb"/>
        <w:rPr>
          <w:rFonts w:asciiTheme="minorHAnsi" w:hAnsiTheme="minorHAnsi" w:cstheme="minorHAnsi"/>
          <w:b/>
          <w:bCs/>
          <w:color w:val="000000" w:themeColor="text1"/>
        </w:rPr>
      </w:pPr>
      <w:r w:rsidRPr="005A46AC">
        <w:rPr>
          <w:rFonts w:asciiTheme="minorHAnsi" w:hAnsiTheme="minorHAnsi" w:cstheme="minorHAnsi"/>
          <w:b/>
          <w:bCs/>
          <w:color w:val="000000" w:themeColor="text1"/>
        </w:rPr>
        <w:t>Quizzes and Exams</w:t>
      </w:r>
    </w:p>
    <w:p w14:paraId="2C2AC7F7" w14:textId="6875F3E3" w:rsidR="00EB4F7F" w:rsidRPr="00EB4F7F" w:rsidRDefault="005A46AC" w:rsidP="00EB4F7F">
      <w:pPr>
        <w:rPr>
          <w:i/>
          <w:color w:val="000000" w:themeColor="text1"/>
        </w:rPr>
      </w:pPr>
      <w:r>
        <w:rPr>
          <w:i/>
        </w:rPr>
        <w:t xml:space="preserve">This section usually draws a lot of attention, so be as specific as possible. Include information such as the number of exams, whether students are allowed to use notes (and how much), and scantron information. For large classes, you may want to mention here whether you would like your students to bring a recognizable photo ID to show you when they turn in their exams. You can also add some policies here, such as makeup exams or any avoidable penalties (arriving late, etc.). Instructors with </w:t>
      </w:r>
      <w:r w:rsidR="00D32AE8">
        <w:rPr>
          <w:i/>
        </w:rPr>
        <w:t>a high level of concern regarding cheating may want to review with students the academic integrity policy (</w:t>
      </w:r>
      <w:r w:rsidR="00D32AE8">
        <w:rPr>
          <w:i/>
          <w:color w:val="FF0000"/>
        </w:rPr>
        <w:t>Link)</w:t>
      </w:r>
      <w:r w:rsidR="00D32AE8">
        <w:rPr>
          <w:i/>
        </w:rPr>
        <w:t xml:space="preserve">, and institute steps to minimize cheating </w:t>
      </w:r>
      <w:r w:rsidR="00D32AE8">
        <w:rPr>
          <w:i/>
          <w:color w:val="FF0000"/>
        </w:rPr>
        <w:t>(insert link: rethinking assessment)</w:t>
      </w:r>
      <w:r w:rsidR="00D32AE8">
        <w:rPr>
          <w:i/>
          <w:color w:val="000000" w:themeColor="text1"/>
        </w:rPr>
        <w:t xml:space="preserve">. </w:t>
      </w:r>
    </w:p>
    <w:p w14:paraId="16F4DDF9" w14:textId="65509BFB" w:rsidR="00324D49" w:rsidRPr="00324D49" w:rsidRDefault="00324D49" w:rsidP="00324D49">
      <w:pPr>
        <w:spacing w:before="100" w:beforeAutospacing="1" w:after="100" w:afterAutospacing="1"/>
        <w:rPr>
          <w:rFonts w:eastAsia="Times New Roman" w:cstheme="minorHAnsi"/>
        </w:rPr>
      </w:pPr>
      <w:r w:rsidRPr="00324D49">
        <w:rPr>
          <w:rFonts w:eastAsia="Times New Roman" w:cstheme="minorHAnsi"/>
          <w:b/>
          <w:bCs/>
        </w:rPr>
        <w:t xml:space="preserve">Grading Procedure and Feedback </w:t>
      </w:r>
    </w:p>
    <w:p w14:paraId="1DF22BB0" w14:textId="77777777" w:rsidR="000B6864" w:rsidRDefault="00324D49" w:rsidP="00466220">
      <w:pPr>
        <w:spacing w:before="100" w:beforeAutospacing="1" w:after="100" w:afterAutospacing="1"/>
        <w:rPr>
          <w:rFonts w:eastAsia="Times New Roman" w:cstheme="minorHAnsi"/>
          <w:i/>
          <w:iCs/>
        </w:rPr>
      </w:pPr>
      <w:r>
        <w:rPr>
          <w:rFonts w:eastAsia="Times New Roman" w:cstheme="minorHAnsi"/>
          <w:i/>
          <w:iCs/>
        </w:rPr>
        <w:t>Use this space to d</w:t>
      </w:r>
      <w:r w:rsidRPr="00324D49">
        <w:rPr>
          <w:rFonts w:eastAsia="Times New Roman" w:cstheme="minorHAnsi"/>
          <w:i/>
          <w:iCs/>
        </w:rPr>
        <w:t>escribe how studen</w:t>
      </w:r>
      <w:r>
        <w:rPr>
          <w:rFonts w:eastAsia="Times New Roman" w:cstheme="minorHAnsi"/>
          <w:i/>
          <w:iCs/>
        </w:rPr>
        <w:t>t</w:t>
      </w:r>
      <w:r w:rsidR="00203ABF">
        <w:rPr>
          <w:rFonts w:eastAsia="Times New Roman" w:cstheme="minorHAnsi"/>
          <w:i/>
          <w:iCs/>
        </w:rPr>
        <w:t xml:space="preserve"> learning will be monitored (e.g., formative, low-stakes quizzes) and</w:t>
      </w:r>
      <w:r>
        <w:rPr>
          <w:rFonts w:eastAsia="Times New Roman" w:cstheme="minorHAnsi"/>
          <w:i/>
          <w:iCs/>
        </w:rPr>
        <w:t xml:space="preserve"> </w:t>
      </w:r>
      <w:r w:rsidRPr="00324D49">
        <w:rPr>
          <w:rFonts w:eastAsia="Times New Roman" w:cstheme="minorHAnsi"/>
          <w:i/>
          <w:iCs/>
        </w:rPr>
        <w:t>evaluated</w:t>
      </w:r>
      <w:r w:rsidR="00203ABF">
        <w:rPr>
          <w:rFonts w:eastAsia="Times New Roman" w:cstheme="minorHAnsi"/>
          <w:i/>
          <w:iCs/>
        </w:rPr>
        <w:t xml:space="preserve"> (summative, higher-stakes projects or exams)</w:t>
      </w:r>
      <w:r w:rsidR="00466220">
        <w:rPr>
          <w:rFonts w:eastAsia="Times New Roman" w:cstheme="minorHAnsi"/>
          <w:i/>
          <w:iCs/>
        </w:rPr>
        <w:t xml:space="preserve">. </w:t>
      </w:r>
      <w:r>
        <w:rPr>
          <w:rFonts w:eastAsia="Times New Roman" w:cstheme="minorHAnsi"/>
          <w:i/>
          <w:iCs/>
        </w:rPr>
        <w:t xml:space="preserve">Remind student to use the course </w:t>
      </w:r>
      <w:r w:rsidR="002422F1">
        <w:rPr>
          <w:rFonts w:eastAsia="Times New Roman" w:cstheme="minorHAnsi"/>
          <w:i/>
          <w:iCs/>
        </w:rPr>
        <w:t>calendar</w:t>
      </w:r>
      <w:r>
        <w:rPr>
          <w:rFonts w:eastAsia="Times New Roman" w:cstheme="minorHAnsi"/>
          <w:i/>
          <w:iCs/>
        </w:rPr>
        <w:t xml:space="preserve"> to</w:t>
      </w:r>
      <w:r w:rsidR="00466220">
        <w:rPr>
          <w:rFonts w:eastAsia="Times New Roman" w:cstheme="minorHAnsi"/>
          <w:i/>
          <w:iCs/>
        </w:rPr>
        <w:t xml:space="preserve"> monitor</w:t>
      </w:r>
      <w:r>
        <w:rPr>
          <w:rFonts w:eastAsia="Times New Roman" w:cstheme="minorHAnsi"/>
          <w:i/>
          <w:iCs/>
        </w:rPr>
        <w:t xml:space="preserve"> w</w:t>
      </w:r>
      <w:r w:rsidRPr="00324D49">
        <w:rPr>
          <w:rFonts w:eastAsia="Times New Roman" w:cstheme="minorHAnsi"/>
          <w:i/>
          <w:iCs/>
        </w:rPr>
        <w:t>hen assignments</w:t>
      </w:r>
      <w:r>
        <w:rPr>
          <w:rFonts w:eastAsia="Times New Roman" w:cstheme="minorHAnsi"/>
          <w:i/>
          <w:iCs/>
        </w:rPr>
        <w:t>/</w:t>
      </w:r>
      <w:r w:rsidRPr="00324D49">
        <w:rPr>
          <w:rFonts w:eastAsia="Times New Roman" w:cstheme="minorHAnsi"/>
          <w:i/>
          <w:iCs/>
        </w:rPr>
        <w:t xml:space="preserve"> activities </w:t>
      </w:r>
      <w:r>
        <w:rPr>
          <w:rFonts w:eastAsia="Times New Roman" w:cstheme="minorHAnsi"/>
          <w:i/>
          <w:iCs/>
        </w:rPr>
        <w:t xml:space="preserve">are </w:t>
      </w:r>
      <w:r w:rsidRPr="00324D49">
        <w:rPr>
          <w:rFonts w:eastAsia="Times New Roman" w:cstheme="minorHAnsi"/>
          <w:i/>
          <w:iCs/>
        </w:rPr>
        <w:t>due</w:t>
      </w:r>
      <w:r w:rsidR="002422F1">
        <w:rPr>
          <w:rFonts w:eastAsia="Times New Roman" w:cstheme="minorHAnsi"/>
          <w:i/>
          <w:iCs/>
        </w:rPr>
        <w:t xml:space="preserve">. </w:t>
      </w:r>
      <w:r w:rsidR="00203ABF">
        <w:rPr>
          <w:rFonts w:eastAsia="Times New Roman" w:cstheme="minorHAnsi"/>
          <w:i/>
          <w:iCs/>
        </w:rPr>
        <w:t xml:space="preserve"> </w:t>
      </w:r>
    </w:p>
    <w:p w14:paraId="1AC8DC94" w14:textId="667E7F9A" w:rsidR="0095590A" w:rsidRPr="0095590A" w:rsidRDefault="002422F1" w:rsidP="00466220">
      <w:pPr>
        <w:spacing w:before="100" w:beforeAutospacing="1" w:after="100" w:afterAutospacing="1"/>
        <w:rPr>
          <w:rFonts w:eastAsia="Times New Roman" w:cstheme="minorHAnsi"/>
          <w:i/>
          <w:iCs/>
        </w:rPr>
      </w:pPr>
      <w:r>
        <w:rPr>
          <w:rFonts w:eastAsia="Times New Roman" w:cstheme="minorHAnsi"/>
          <w:i/>
          <w:iCs/>
        </w:rPr>
        <w:t>D</w:t>
      </w:r>
      <w:r w:rsidR="00324D49" w:rsidRPr="00324D49">
        <w:rPr>
          <w:rFonts w:eastAsia="Times New Roman" w:cstheme="minorHAnsi"/>
          <w:i/>
          <w:iCs/>
        </w:rPr>
        <w:t>efine</w:t>
      </w:r>
      <w:r w:rsidR="00203ABF">
        <w:rPr>
          <w:rFonts w:eastAsia="Times New Roman" w:cstheme="minorHAnsi"/>
          <w:i/>
          <w:iCs/>
        </w:rPr>
        <w:t xml:space="preserve"> </w:t>
      </w:r>
      <w:r w:rsidR="00466220">
        <w:rPr>
          <w:rFonts w:eastAsia="Times New Roman" w:cstheme="minorHAnsi"/>
          <w:i/>
          <w:iCs/>
        </w:rPr>
        <w:t xml:space="preserve">a) </w:t>
      </w:r>
      <w:r w:rsidR="00324D49" w:rsidRPr="00324D49">
        <w:rPr>
          <w:rFonts w:eastAsia="Times New Roman" w:cstheme="minorHAnsi"/>
          <w:i/>
          <w:iCs/>
        </w:rPr>
        <w:t>when students should expect to receive feedback</w:t>
      </w:r>
      <w:r w:rsidR="00466220">
        <w:rPr>
          <w:rFonts w:eastAsia="Times New Roman" w:cstheme="minorHAnsi"/>
          <w:i/>
          <w:iCs/>
        </w:rPr>
        <w:t xml:space="preserve"> on an assignment</w:t>
      </w:r>
      <w:r w:rsidR="00324D49">
        <w:rPr>
          <w:rFonts w:eastAsia="Times New Roman" w:cstheme="minorHAnsi"/>
          <w:i/>
          <w:iCs/>
        </w:rPr>
        <w:t xml:space="preserve"> and </w:t>
      </w:r>
      <w:r w:rsidR="00466220">
        <w:rPr>
          <w:rFonts w:eastAsia="Times New Roman" w:cstheme="minorHAnsi"/>
          <w:i/>
          <w:iCs/>
        </w:rPr>
        <w:t xml:space="preserve">b) </w:t>
      </w:r>
      <w:r w:rsidR="00324D49">
        <w:rPr>
          <w:rFonts w:eastAsia="Times New Roman" w:cstheme="minorHAnsi"/>
          <w:i/>
          <w:iCs/>
        </w:rPr>
        <w:t>the difference between</w:t>
      </w:r>
      <w:r w:rsidR="00466220">
        <w:rPr>
          <w:rFonts w:eastAsia="Times New Roman" w:cstheme="minorHAnsi"/>
          <w:i/>
          <w:iCs/>
        </w:rPr>
        <w:t xml:space="preserve"> targeted,</w:t>
      </w:r>
      <w:r w:rsidR="00324D49">
        <w:rPr>
          <w:rFonts w:eastAsia="Times New Roman" w:cstheme="minorHAnsi"/>
          <w:i/>
          <w:iCs/>
        </w:rPr>
        <w:t xml:space="preserve"> instructive feedback and</w:t>
      </w:r>
      <w:r w:rsidR="00466220">
        <w:rPr>
          <w:rFonts w:eastAsia="Times New Roman" w:cstheme="minorHAnsi"/>
          <w:i/>
          <w:iCs/>
        </w:rPr>
        <w:t xml:space="preserve"> editing with a running commentary (strive for brief, instructive feedback)</w:t>
      </w:r>
      <w:r w:rsidR="00324D49" w:rsidRPr="00324D49">
        <w:rPr>
          <w:rFonts w:eastAsia="Times New Roman" w:cstheme="minorHAnsi"/>
          <w:i/>
          <w:iCs/>
        </w:rPr>
        <w:t xml:space="preserve">. </w:t>
      </w:r>
      <w:r w:rsidR="00466220">
        <w:rPr>
          <w:rFonts w:eastAsia="Times New Roman" w:cstheme="minorHAnsi"/>
          <w:i/>
          <w:iCs/>
        </w:rPr>
        <w:t>This clarification is also important when it comes to obtaining feedback on discussion board participation. Be clear that it is unreasonable for students in large enrollment classes to expect individual comments on original and subsequent posts</w:t>
      </w:r>
      <w:r w:rsidR="00203ABF">
        <w:rPr>
          <w:rFonts w:eastAsia="Times New Roman" w:cstheme="minorHAnsi"/>
          <w:i/>
          <w:iCs/>
        </w:rPr>
        <w:t>;</w:t>
      </w:r>
      <w:r w:rsidR="00466220">
        <w:rPr>
          <w:rFonts w:eastAsia="Times New Roman" w:cstheme="minorHAnsi"/>
          <w:i/>
          <w:iCs/>
        </w:rPr>
        <w:t xml:space="preserve"> then</w:t>
      </w:r>
      <w:r w:rsidR="00203ABF">
        <w:rPr>
          <w:rFonts w:eastAsia="Times New Roman" w:cstheme="minorHAnsi"/>
          <w:i/>
          <w:iCs/>
        </w:rPr>
        <w:t>,</w:t>
      </w:r>
      <w:r w:rsidR="00466220">
        <w:rPr>
          <w:rFonts w:eastAsia="Times New Roman" w:cstheme="minorHAnsi"/>
          <w:i/>
          <w:iCs/>
        </w:rPr>
        <w:t xml:space="preserve"> clarify how you will provide feedback to the group.  You may want to c</w:t>
      </w:r>
      <w:r w:rsidR="00324D49" w:rsidRPr="00324D49">
        <w:rPr>
          <w:rFonts w:eastAsia="Times New Roman" w:cstheme="minorHAnsi"/>
          <w:i/>
          <w:iCs/>
        </w:rPr>
        <w:t>larify the form of evaluation and feedback and provide examples where appropriate (digital feedback, handwritten feedbac</w:t>
      </w:r>
      <w:r w:rsidR="00203ABF">
        <w:rPr>
          <w:rFonts w:eastAsia="Times New Roman" w:cstheme="minorHAnsi"/>
          <w:i/>
          <w:iCs/>
        </w:rPr>
        <w:t>k).</w:t>
      </w:r>
      <w:r w:rsidR="00324D49" w:rsidRPr="00324D49">
        <w:rPr>
          <w:rFonts w:eastAsia="Times New Roman" w:cstheme="minorHAnsi"/>
          <w:i/>
          <w:iCs/>
        </w:rPr>
        <w:t xml:space="preserve"> </w:t>
      </w:r>
    </w:p>
    <w:p w14:paraId="4D921E0B" w14:textId="79976EC0" w:rsidR="00203ABF" w:rsidRDefault="00203ABF">
      <w:pPr>
        <w:rPr>
          <w:rFonts w:eastAsia="Times New Roman" w:cstheme="minorHAnsi"/>
          <w:b/>
          <w:bCs/>
          <w:i/>
          <w:iCs/>
        </w:rPr>
      </w:pPr>
      <w:r>
        <w:rPr>
          <w:rFonts w:eastAsia="Times New Roman" w:cstheme="minorHAnsi"/>
          <w:b/>
          <w:bCs/>
          <w:i/>
          <w:iCs/>
        </w:rPr>
        <w:br w:type="page"/>
      </w:r>
    </w:p>
    <w:p w14:paraId="703D4A70" w14:textId="0479BE9C" w:rsidR="00466220" w:rsidRPr="00466220" w:rsidRDefault="00466220" w:rsidP="00466220">
      <w:pPr>
        <w:spacing w:before="100" w:beforeAutospacing="1" w:after="100" w:afterAutospacing="1"/>
        <w:rPr>
          <w:rFonts w:eastAsia="Times New Roman" w:cstheme="minorHAnsi"/>
          <w:i/>
          <w:iCs/>
        </w:rPr>
      </w:pPr>
      <w:r w:rsidRPr="00466220">
        <w:rPr>
          <w:rFonts w:eastAsia="Times New Roman" w:cstheme="minorHAnsi"/>
          <w:b/>
          <w:bCs/>
          <w:i/>
          <w:iCs/>
        </w:rPr>
        <w:lastRenderedPageBreak/>
        <w:t>Attenda</w:t>
      </w:r>
      <w:r w:rsidR="00FA4826">
        <w:rPr>
          <w:rFonts w:eastAsia="Times New Roman" w:cstheme="minorHAnsi"/>
          <w:b/>
          <w:bCs/>
          <w:i/>
          <w:iCs/>
        </w:rPr>
        <w:t>n</w:t>
      </w:r>
      <w:r w:rsidRPr="00466220">
        <w:rPr>
          <w:rFonts w:eastAsia="Times New Roman" w:cstheme="minorHAnsi"/>
          <w:b/>
          <w:bCs/>
          <w:i/>
          <w:iCs/>
        </w:rPr>
        <w:t>ce</w:t>
      </w:r>
      <w:r w:rsidR="00EB4F7F">
        <w:rPr>
          <w:rFonts w:eastAsia="Times New Roman" w:cstheme="minorHAnsi"/>
          <w:b/>
          <w:bCs/>
          <w:i/>
          <w:iCs/>
        </w:rPr>
        <w:t>/</w:t>
      </w:r>
      <w:r w:rsidRPr="00466220">
        <w:rPr>
          <w:rFonts w:eastAsia="Times New Roman" w:cstheme="minorHAnsi"/>
          <w:b/>
          <w:bCs/>
          <w:i/>
          <w:iCs/>
        </w:rPr>
        <w:t xml:space="preserve">Participation </w:t>
      </w:r>
      <w:r w:rsidR="00EB4F7F">
        <w:rPr>
          <w:rFonts w:eastAsia="Times New Roman" w:cstheme="minorHAnsi"/>
          <w:b/>
          <w:bCs/>
          <w:i/>
          <w:iCs/>
        </w:rPr>
        <w:t>Points</w:t>
      </w:r>
    </w:p>
    <w:p w14:paraId="7A5DA44B" w14:textId="34F79EAC" w:rsidR="00466220" w:rsidRDefault="00466220" w:rsidP="00466220">
      <w:pPr>
        <w:spacing w:before="100" w:beforeAutospacing="1" w:after="100" w:afterAutospacing="1"/>
        <w:rPr>
          <w:rFonts w:eastAsia="Times New Roman" w:cstheme="minorHAnsi"/>
          <w:i/>
          <w:iCs/>
        </w:rPr>
      </w:pPr>
      <w:r w:rsidRPr="00466220">
        <w:rPr>
          <w:rFonts w:eastAsia="Times New Roman" w:cstheme="minorHAnsi"/>
          <w:i/>
          <w:iCs/>
        </w:rPr>
        <w:t xml:space="preserve">Share your policy on attendance and class participation. This is a good place to note that absences for religious belief, observance, or practice will be accommodated </w:t>
      </w:r>
      <w:r>
        <w:rPr>
          <w:rFonts w:eastAsia="Times New Roman" w:cstheme="minorHAnsi"/>
          <w:i/>
          <w:iCs/>
        </w:rPr>
        <w:t xml:space="preserve">as much as possible given </w:t>
      </w:r>
      <w:r w:rsidRPr="00466220">
        <w:rPr>
          <w:rFonts w:eastAsia="Times New Roman" w:cstheme="minorHAnsi"/>
          <w:i/>
          <w:iCs/>
        </w:rPr>
        <w:t>reasonable</w:t>
      </w:r>
      <w:r>
        <w:rPr>
          <w:rFonts w:eastAsia="Times New Roman" w:cstheme="minorHAnsi"/>
          <w:i/>
          <w:iCs/>
        </w:rPr>
        <w:t xml:space="preserve"> notification of the need for an accommodation</w:t>
      </w:r>
      <w:r w:rsidRPr="00466220">
        <w:rPr>
          <w:rFonts w:eastAsia="Times New Roman" w:cstheme="minorHAnsi"/>
          <w:i/>
          <w:iCs/>
        </w:rPr>
        <w:t xml:space="preserve">. </w:t>
      </w:r>
      <w:r>
        <w:rPr>
          <w:rFonts w:eastAsia="Times New Roman" w:cstheme="minorHAnsi"/>
          <w:i/>
          <w:iCs/>
        </w:rPr>
        <w:t xml:space="preserve"> </w:t>
      </w:r>
    </w:p>
    <w:p w14:paraId="378D02C6" w14:textId="77777777" w:rsidR="00F25F9C" w:rsidRDefault="00F25F9C" w:rsidP="00F25F9C">
      <w:pPr>
        <w:pStyle w:val="ListParagraph"/>
        <w:numPr>
          <w:ilvl w:val="1"/>
          <w:numId w:val="2"/>
        </w:numPr>
        <w:rPr>
          <w:rFonts w:ascii="Times New Roman" w:eastAsia="Times New Roman" w:hAnsi="Times New Roman" w:cs="Times New Roman"/>
          <w:i/>
          <w:iCs/>
        </w:rPr>
      </w:pPr>
      <w:r w:rsidRPr="00D76756">
        <w:rPr>
          <w:rFonts w:ascii="Times New Roman" w:eastAsia="Times New Roman" w:hAnsi="Times New Roman" w:cs="Times New Roman"/>
          <w:i/>
          <w:iCs/>
        </w:rPr>
        <w:t>Show up to class “prepared” to learn</w:t>
      </w:r>
      <w:r>
        <w:rPr>
          <w:rFonts w:ascii="Times New Roman" w:eastAsia="Times New Roman" w:hAnsi="Times New Roman" w:cs="Times New Roman"/>
          <w:i/>
          <w:iCs/>
        </w:rPr>
        <w:t>.</w:t>
      </w:r>
    </w:p>
    <w:p w14:paraId="1CCC783B" w14:textId="384F7DB2" w:rsidR="0095590A" w:rsidRPr="0095590A" w:rsidRDefault="00F25F9C" w:rsidP="0095590A">
      <w:pPr>
        <w:pStyle w:val="ListParagraph"/>
        <w:numPr>
          <w:ilvl w:val="1"/>
          <w:numId w:val="2"/>
        </w:numPr>
        <w:rPr>
          <w:rFonts w:ascii="Times New Roman" w:eastAsia="Times New Roman" w:hAnsi="Times New Roman" w:cs="Times New Roman"/>
          <w:i/>
          <w:iCs/>
        </w:rPr>
      </w:pPr>
      <w:r>
        <w:rPr>
          <w:rFonts w:ascii="Times New Roman" w:eastAsia="Times New Roman" w:hAnsi="Times New Roman" w:cs="Times New Roman"/>
          <w:i/>
          <w:iCs/>
        </w:rPr>
        <w:t xml:space="preserve">Support the </w:t>
      </w:r>
      <w:r w:rsidRPr="00D76756">
        <w:rPr>
          <w:rFonts w:ascii="Times New Roman" w:eastAsia="Times New Roman" w:hAnsi="Times New Roman" w:cs="Times New Roman"/>
          <w:i/>
          <w:iCs/>
        </w:rPr>
        <w:t>learn</w:t>
      </w:r>
      <w:r>
        <w:rPr>
          <w:rFonts w:ascii="Times New Roman" w:eastAsia="Times New Roman" w:hAnsi="Times New Roman" w:cs="Times New Roman"/>
          <w:i/>
          <w:iCs/>
        </w:rPr>
        <w:t>ing of others (which also means do not interfere with or disrupt the learning of others)</w:t>
      </w:r>
      <w:r w:rsidRPr="00D76756">
        <w:rPr>
          <w:rFonts w:ascii="Times New Roman" w:eastAsia="Times New Roman" w:hAnsi="Times New Roman" w:cs="Times New Roman"/>
          <w:i/>
          <w:iCs/>
        </w:rPr>
        <w:t>.</w:t>
      </w:r>
    </w:p>
    <w:p w14:paraId="21820A1E" w14:textId="26C2DE07" w:rsidR="00466220" w:rsidRPr="00466220" w:rsidRDefault="00466220" w:rsidP="00466220">
      <w:pPr>
        <w:spacing w:before="100" w:beforeAutospacing="1" w:after="100" w:afterAutospacing="1"/>
        <w:rPr>
          <w:rFonts w:eastAsia="Times New Roman" w:cstheme="minorHAnsi"/>
          <w:i/>
          <w:iCs/>
        </w:rPr>
      </w:pPr>
      <w:r w:rsidRPr="00466220">
        <w:rPr>
          <w:rFonts w:eastAsia="Times New Roman" w:cstheme="minorHAnsi"/>
          <w:b/>
          <w:bCs/>
          <w:i/>
          <w:iCs/>
        </w:rPr>
        <w:t xml:space="preserve">Late or Missing Assignments </w:t>
      </w:r>
    </w:p>
    <w:p w14:paraId="3D33DB3B" w14:textId="5C95E9E2" w:rsidR="0095590A" w:rsidRPr="0095590A" w:rsidRDefault="00466220" w:rsidP="001B2BD7">
      <w:pPr>
        <w:spacing w:before="100" w:beforeAutospacing="1" w:after="100" w:afterAutospacing="1"/>
        <w:rPr>
          <w:rFonts w:eastAsia="Times New Roman" w:cstheme="minorHAnsi"/>
          <w:i/>
          <w:iCs/>
        </w:rPr>
      </w:pPr>
      <w:r w:rsidRPr="00466220">
        <w:rPr>
          <w:rFonts w:eastAsia="Times New Roman" w:cstheme="minorHAnsi"/>
          <w:i/>
          <w:iCs/>
        </w:rPr>
        <w:t xml:space="preserve">Describe your policy for late or missing assignments, how to notify you, </w:t>
      </w:r>
      <w:r w:rsidR="001B2BD7">
        <w:rPr>
          <w:rFonts w:eastAsia="Times New Roman" w:cstheme="minorHAnsi"/>
          <w:i/>
          <w:iCs/>
        </w:rPr>
        <w:t xml:space="preserve">if (and how many) </w:t>
      </w:r>
      <w:r w:rsidRPr="00466220">
        <w:rPr>
          <w:rFonts w:eastAsia="Times New Roman" w:cstheme="minorHAnsi"/>
          <w:i/>
          <w:iCs/>
        </w:rPr>
        <w:t xml:space="preserve">points are deducted, deadlines, etc. here. </w:t>
      </w:r>
    </w:p>
    <w:p w14:paraId="6D336FF7" w14:textId="6B2D200F" w:rsidR="001B2BD7" w:rsidRPr="00466220" w:rsidRDefault="001B2BD7" w:rsidP="001B2BD7">
      <w:pPr>
        <w:spacing w:before="100" w:beforeAutospacing="1" w:after="100" w:afterAutospacing="1"/>
        <w:rPr>
          <w:rFonts w:eastAsia="Times New Roman" w:cstheme="minorHAnsi"/>
          <w:i/>
          <w:iCs/>
        </w:rPr>
      </w:pPr>
      <w:r w:rsidRPr="00466220">
        <w:rPr>
          <w:rFonts w:eastAsia="Times New Roman" w:cstheme="minorHAnsi"/>
          <w:b/>
          <w:bCs/>
          <w:i/>
          <w:iCs/>
        </w:rPr>
        <w:t xml:space="preserve">Extra Credit </w:t>
      </w:r>
    </w:p>
    <w:p w14:paraId="46AA3913" w14:textId="7F47B8F5" w:rsidR="009F3A05" w:rsidRDefault="001B2BD7" w:rsidP="001B2BD7">
      <w:pPr>
        <w:spacing w:before="100" w:beforeAutospacing="1" w:after="100" w:afterAutospacing="1"/>
        <w:rPr>
          <w:rFonts w:eastAsia="Times New Roman" w:cstheme="minorHAnsi"/>
          <w:i/>
          <w:iCs/>
        </w:rPr>
      </w:pPr>
      <w:r w:rsidRPr="00466220">
        <w:rPr>
          <w:rFonts w:eastAsia="Times New Roman" w:cstheme="minorHAnsi"/>
          <w:i/>
          <w:iCs/>
        </w:rPr>
        <w:t>Describe your policy for extra credit, how to earn extra credit</w:t>
      </w:r>
      <w:r>
        <w:rPr>
          <w:rFonts w:eastAsia="Times New Roman" w:cstheme="minorHAnsi"/>
          <w:i/>
          <w:iCs/>
        </w:rPr>
        <w:t>,</w:t>
      </w:r>
      <w:r w:rsidRPr="00466220">
        <w:rPr>
          <w:rFonts w:eastAsia="Times New Roman" w:cstheme="minorHAnsi"/>
          <w:i/>
          <w:iCs/>
        </w:rPr>
        <w:t xml:space="preserve"> and the value of each extra credit activity here. </w:t>
      </w:r>
      <w:r w:rsidRPr="00203ABF">
        <w:rPr>
          <w:rFonts w:eastAsia="Times New Roman" w:cstheme="minorHAnsi"/>
          <w:i/>
          <w:iCs/>
          <w:u w:val="single"/>
        </w:rPr>
        <w:t>Remove if not applicable</w:t>
      </w:r>
      <w:r w:rsidRPr="00466220">
        <w:rPr>
          <w:rFonts w:eastAsia="Times New Roman" w:cstheme="minorHAnsi"/>
          <w:i/>
          <w:iCs/>
        </w:rPr>
        <w:t xml:space="preserve">. </w:t>
      </w:r>
    </w:p>
    <w:p w14:paraId="7D8F90C7" w14:textId="77777777" w:rsidR="00203ABF" w:rsidRDefault="00203ABF" w:rsidP="001B2BD7">
      <w:pPr>
        <w:spacing w:before="100" w:beforeAutospacing="1" w:after="100" w:afterAutospacing="1"/>
        <w:rPr>
          <w:rFonts w:eastAsia="Times New Roman" w:cstheme="minorHAnsi"/>
          <w:i/>
          <w:iCs/>
        </w:rPr>
      </w:pPr>
    </w:p>
    <w:p w14:paraId="59913B21" w14:textId="442F3210" w:rsidR="0095590A" w:rsidRPr="0095590A" w:rsidRDefault="00EB4F7F" w:rsidP="0095590A">
      <w:pPr>
        <w:rPr>
          <w:rFonts w:eastAsia="Times New Roman" w:cstheme="minorHAnsi"/>
          <w:i/>
          <w:iCs/>
        </w:rPr>
      </w:pPr>
      <w:r w:rsidRPr="00EB4F7F">
        <w:rPr>
          <w:rFonts w:eastAsia="Times New Roman" w:cstheme="minorHAnsi"/>
          <w:b/>
          <w:bCs/>
          <w:color w:val="0070C0"/>
          <w:sz w:val="32"/>
          <w:szCs w:val="32"/>
        </w:rPr>
        <w:t xml:space="preserve">Academic </w:t>
      </w:r>
      <w:r w:rsidR="00FA4826">
        <w:rPr>
          <w:rFonts w:eastAsia="Times New Roman" w:cstheme="minorHAnsi"/>
          <w:b/>
          <w:bCs/>
          <w:color w:val="0070C0"/>
          <w:sz w:val="32"/>
          <w:szCs w:val="32"/>
        </w:rPr>
        <w:t xml:space="preserve">Integrity </w:t>
      </w:r>
      <w:r w:rsidRPr="00EB4F7F">
        <w:rPr>
          <w:rFonts w:eastAsia="Times New Roman" w:cstheme="minorHAnsi"/>
          <w:b/>
          <w:bCs/>
          <w:color w:val="0070C0"/>
          <w:sz w:val="32"/>
          <w:szCs w:val="32"/>
        </w:rPr>
        <w:t>and Plagiarism</w:t>
      </w:r>
      <w:r w:rsidR="00FA4826">
        <w:rPr>
          <w:rFonts w:eastAsia="Times New Roman" w:cstheme="minorHAnsi"/>
          <w:b/>
          <w:bCs/>
          <w:color w:val="0070C0"/>
          <w:sz w:val="32"/>
          <w:szCs w:val="32"/>
        </w:rPr>
        <w:t xml:space="preserve"> </w:t>
      </w:r>
      <w:r w:rsidR="0095590A">
        <w:rPr>
          <w:rFonts w:eastAsia="Times New Roman" w:cstheme="minorHAnsi"/>
          <w:b/>
          <w:bCs/>
          <w:color w:val="0070C0"/>
          <w:sz w:val="32"/>
          <w:szCs w:val="32"/>
        </w:rPr>
        <w:t xml:space="preserve"> </w:t>
      </w:r>
      <w:r w:rsidR="00FA4826" w:rsidRPr="00FA4826">
        <w:rPr>
          <w:rFonts w:eastAsia="Times New Roman" w:cstheme="minorHAnsi"/>
          <w:color w:val="000000" w:themeColor="text1"/>
        </w:rPr>
        <w:t>(</w:t>
      </w:r>
      <w:r w:rsidR="00FA4826" w:rsidRPr="00FA4826">
        <w:rPr>
          <w:rFonts w:ascii="Times New Roman" w:hAnsi="Times New Roman" w:cs="Times New Roman"/>
          <w:i/>
          <w:iCs/>
          <w:color w:val="323336"/>
          <w:shd w:val="clear" w:color="auto" w:fill="FFFFFF"/>
        </w:rPr>
        <w:t>Suggested Languag</w:t>
      </w:r>
      <w:r w:rsidR="00FA4826">
        <w:rPr>
          <w:rFonts w:ascii="Times New Roman" w:hAnsi="Times New Roman" w:cs="Times New Roman"/>
          <w:i/>
          <w:iCs/>
          <w:color w:val="323336"/>
          <w:shd w:val="clear" w:color="auto" w:fill="FFFFFF"/>
        </w:rPr>
        <w:t>e)</w:t>
      </w:r>
      <w:r w:rsidR="00FA4826">
        <w:rPr>
          <w:rFonts w:ascii="Times New Roman" w:hAnsi="Times New Roman" w:cs="Times New Roman"/>
          <w:color w:val="323336"/>
          <w:shd w:val="clear" w:color="auto" w:fill="FFFFFF"/>
        </w:rPr>
        <w:t xml:space="preserve"> </w:t>
      </w:r>
    </w:p>
    <w:p w14:paraId="22789630" w14:textId="2C445C51" w:rsidR="00FA4826" w:rsidRPr="00977427" w:rsidRDefault="00FA4826" w:rsidP="0095590A">
      <w:pPr>
        <w:spacing w:before="100" w:beforeAutospacing="1" w:after="100" w:afterAutospacing="1"/>
        <w:rPr>
          <w:rFonts w:cstheme="minorHAnsi"/>
          <w:color w:val="323336"/>
          <w:shd w:val="clear" w:color="auto" w:fill="FFFFFF"/>
        </w:rPr>
      </w:pPr>
      <w:r w:rsidRPr="00977427">
        <w:rPr>
          <w:rFonts w:cstheme="minorHAnsi"/>
          <w:color w:val="323336"/>
          <w:shd w:val="clear" w:color="auto" w:fill="FFFFFF"/>
        </w:rPr>
        <w:t>Academic honesty is taken very seriously at UC Merced. The</w:t>
      </w:r>
      <w:r w:rsidRPr="00977427">
        <w:rPr>
          <w:rStyle w:val="apple-converted-space"/>
          <w:rFonts w:cstheme="minorHAnsi"/>
          <w:color w:val="323336"/>
          <w:shd w:val="clear" w:color="auto" w:fill="FFFFFF"/>
        </w:rPr>
        <w:t> </w:t>
      </w:r>
      <w:hyperlink r:id="rId8" w:history="1">
        <w:r w:rsidRPr="00977427">
          <w:rPr>
            <w:rStyle w:val="Hyperlink"/>
            <w:rFonts w:cstheme="minorHAnsi"/>
            <w:b/>
            <w:bCs/>
            <w:color w:val="007E9E"/>
          </w:rPr>
          <w:t>Academic Honesty Policy</w:t>
        </w:r>
      </w:hyperlink>
      <w:r w:rsidRPr="00977427">
        <w:rPr>
          <w:rStyle w:val="apple-converted-space"/>
          <w:rFonts w:cstheme="minorHAnsi"/>
          <w:color w:val="323336"/>
          <w:shd w:val="clear" w:color="auto" w:fill="FFFFFF"/>
        </w:rPr>
        <w:t> </w:t>
      </w:r>
      <w:r w:rsidRPr="00977427">
        <w:rPr>
          <w:rFonts w:cstheme="minorHAnsi"/>
          <w:color w:val="323336"/>
          <w:shd w:val="clear" w:color="auto" w:fill="FFFFFF"/>
        </w:rPr>
        <w:t>and the</w:t>
      </w:r>
      <w:r w:rsidRPr="00977427">
        <w:rPr>
          <w:rStyle w:val="apple-converted-space"/>
          <w:rFonts w:cstheme="minorHAnsi"/>
          <w:color w:val="323336"/>
          <w:shd w:val="clear" w:color="auto" w:fill="FFFFFF"/>
        </w:rPr>
        <w:t> </w:t>
      </w:r>
      <w:hyperlink r:id="rId9" w:history="1">
        <w:r w:rsidRPr="00977427">
          <w:rPr>
            <w:rStyle w:val="Hyperlink"/>
            <w:rFonts w:cstheme="minorHAnsi"/>
            <w:b/>
            <w:bCs/>
            <w:color w:val="007E9E"/>
          </w:rPr>
          <w:t>Code of Student Conduct</w:t>
        </w:r>
      </w:hyperlink>
      <w:r w:rsidRPr="00977427">
        <w:rPr>
          <w:rFonts w:cstheme="minorHAnsi"/>
          <w:color w:val="323336"/>
          <w:shd w:val="clear" w:color="auto" w:fill="FFFFFF"/>
        </w:rPr>
        <w:t> emphasize that students, faculty and administration all share responsibility for maintaining a fair and honest academic environment. UC Merced is creating a strong tradition of upholding the student academic honesty policy and addressing suspected violations through the Report Form for Academic Misconduct and when appropriate the Office of Student Rights and Responsibilities (OSRR). Faculty and students both express confidence in the current process, which resolves almost all cases through informal meetings with students rather than formal hearings and emphasizes education in the discipline process. Faculty and OSRR strive to hold students accountable for violations but gives them the opportunity to learn from their mistakes.</w:t>
      </w:r>
    </w:p>
    <w:p w14:paraId="35DC2A89" w14:textId="4179E11C" w:rsidR="00977427" w:rsidRPr="00977427" w:rsidRDefault="00977427" w:rsidP="00977427">
      <w:pPr>
        <w:pStyle w:val="NormalWeb"/>
        <w:shd w:val="clear" w:color="auto" w:fill="FFFFFF"/>
        <w:rPr>
          <w:rFonts w:asciiTheme="minorHAnsi" w:hAnsiTheme="minorHAnsi" w:cstheme="minorHAnsi"/>
        </w:rPr>
      </w:pPr>
      <w:r>
        <w:rPr>
          <w:rFonts w:asciiTheme="minorHAnsi" w:hAnsiTheme="minorHAnsi" w:cstheme="minorHAnsi"/>
        </w:rPr>
        <w:t>Plag</w:t>
      </w:r>
      <w:r w:rsidR="0007382C">
        <w:rPr>
          <w:rFonts w:asciiTheme="minorHAnsi" w:hAnsiTheme="minorHAnsi" w:cstheme="minorHAnsi"/>
        </w:rPr>
        <w:t>i</w:t>
      </w:r>
      <w:r>
        <w:rPr>
          <w:rFonts w:asciiTheme="minorHAnsi" w:hAnsiTheme="minorHAnsi" w:cstheme="minorHAnsi"/>
        </w:rPr>
        <w:t>ari</w:t>
      </w:r>
      <w:r w:rsidR="0007382C">
        <w:rPr>
          <w:rFonts w:asciiTheme="minorHAnsi" w:hAnsiTheme="minorHAnsi" w:cstheme="minorHAnsi"/>
        </w:rPr>
        <w:t xml:space="preserve">sm: </w:t>
      </w:r>
      <w:r w:rsidRPr="00977427">
        <w:rPr>
          <w:rFonts w:asciiTheme="minorHAnsi" w:hAnsiTheme="minorHAnsi" w:cstheme="minorHAnsi"/>
        </w:rPr>
        <w:t xml:space="preserve">Any time you use the research, ideas, images, analysis, language, etc. produced by another, you must cite that individual (give them credit). If you use the words of another author verbatim (word-for-word), you must indicate that by putting the words in quotation marks and noting the source. </w:t>
      </w:r>
    </w:p>
    <w:p w14:paraId="4B1B50E1" w14:textId="71441661" w:rsidR="00977427" w:rsidRDefault="00977427" w:rsidP="00977427">
      <w:pPr>
        <w:pStyle w:val="NormalWeb"/>
        <w:shd w:val="clear" w:color="auto" w:fill="FFFFFF"/>
        <w:rPr>
          <w:rFonts w:asciiTheme="minorHAnsi" w:hAnsiTheme="minorHAnsi" w:cstheme="minorHAnsi"/>
        </w:rPr>
      </w:pPr>
      <w:r w:rsidRPr="00977427">
        <w:rPr>
          <w:rFonts w:asciiTheme="minorHAnsi" w:hAnsiTheme="minorHAnsi" w:cstheme="minorHAnsi"/>
        </w:rPr>
        <w:t xml:space="preserve">As a student at UC Merced, you are expected to know when and how to cite and paraphrase correctly. If you do not, ask me or your TA for help. Submitting work that contains work "borrowed" from others and not properly cited is called "plagiarism" and is a violation of our Code of Academic Conduct. </w:t>
      </w:r>
    </w:p>
    <w:p w14:paraId="5C1B7C93" w14:textId="77777777" w:rsidR="00977427" w:rsidRPr="00977427" w:rsidRDefault="00977427" w:rsidP="00977427">
      <w:pPr>
        <w:pStyle w:val="NormalWeb"/>
        <w:shd w:val="clear" w:color="auto" w:fill="FFFFFF"/>
        <w:rPr>
          <w:rFonts w:asciiTheme="minorHAnsi" w:hAnsiTheme="minorHAnsi" w:cstheme="minorHAnsi"/>
        </w:rPr>
      </w:pPr>
    </w:p>
    <w:p w14:paraId="35277AA9" w14:textId="1D126903" w:rsidR="00FA4826" w:rsidRPr="00FA4826" w:rsidRDefault="000B6864" w:rsidP="00EB4F7F">
      <w:pPr>
        <w:spacing w:before="100" w:beforeAutospacing="1" w:after="100" w:afterAutospacing="1"/>
        <w:rPr>
          <w:rFonts w:eastAsia="Times New Roman" w:cstheme="minorHAnsi"/>
          <w:color w:val="0070C0"/>
        </w:rPr>
      </w:pPr>
      <w:r>
        <w:rPr>
          <w:rFonts w:eastAsia="Times New Roman" w:cstheme="minorHAnsi"/>
          <w:b/>
          <w:bCs/>
          <w:color w:val="0070C0"/>
          <w:sz w:val="32"/>
          <w:szCs w:val="32"/>
        </w:rPr>
        <w:t>Student</w:t>
      </w:r>
      <w:r w:rsidR="00FA4826">
        <w:rPr>
          <w:rFonts w:eastAsia="Times New Roman" w:cstheme="minorHAnsi"/>
          <w:b/>
          <w:bCs/>
          <w:color w:val="0070C0"/>
          <w:sz w:val="32"/>
          <w:szCs w:val="32"/>
        </w:rPr>
        <w:t xml:space="preserve"> </w:t>
      </w:r>
      <w:r>
        <w:rPr>
          <w:rFonts w:eastAsia="Times New Roman" w:cstheme="minorHAnsi"/>
          <w:b/>
          <w:bCs/>
          <w:color w:val="0070C0"/>
          <w:sz w:val="32"/>
          <w:szCs w:val="32"/>
        </w:rPr>
        <w:t>Accessibility</w:t>
      </w:r>
      <w:r w:rsidR="00FA4826">
        <w:rPr>
          <w:rFonts w:eastAsia="Times New Roman" w:cstheme="minorHAnsi"/>
          <w:b/>
          <w:bCs/>
          <w:color w:val="0070C0"/>
          <w:sz w:val="32"/>
          <w:szCs w:val="32"/>
        </w:rPr>
        <w:t xml:space="preserve"> </w:t>
      </w:r>
      <w:r w:rsidR="00FA4826" w:rsidRPr="00FA4826">
        <w:rPr>
          <w:rFonts w:eastAsia="Times New Roman" w:cstheme="minorHAnsi"/>
          <w:color w:val="000000" w:themeColor="text1"/>
        </w:rPr>
        <w:t>(</w:t>
      </w:r>
      <w:r>
        <w:rPr>
          <w:rFonts w:ascii="Times New Roman" w:hAnsi="Times New Roman" w:cs="Times New Roman"/>
          <w:i/>
          <w:iCs/>
          <w:color w:val="323336"/>
          <w:shd w:val="clear" w:color="auto" w:fill="FFFFFF"/>
        </w:rPr>
        <w:t>Requested</w:t>
      </w:r>
      <w:r w:rsidR="00FA4826" w:rsidRPr="00FA4826">
        <w:rPr>
          <w:rFonts w:ascii="Times New Roman" w:hAnsi="Times New Roman" w:cs="Times New Roman"/>
          <w:i/>
          <w:iCs/>
          <w:color w:val="323336"/>
          <w:shd w:val="clear" w:color="auto" w:fill="FFFFFF"/>
        </w:rPr>
        <w:t xml:space="preserve"> Languag</w:t>
      </w:r>
      <w:r w:rsidR="00FA4826">
        <w:rPr>
          <w:rFonts w:ascii="Times New Roman" w:hAnsi="Times New Roman" w:cs="Times New Roman"/>
          <w:i/>
          <w:iCs/>
          <w:color w:val="323336"/>
          <w:shd w:val="clear" w:color="auto" w:fill="FFFFFF"/>
        </w:rPr>
        <w:t>e</w:t>
      </w:r>
      <w:r>
        <w:rPr>
          <w:rFonts w:ascii="Times New Roman" w:hAnsi="Times New Roman" w:cs="Times New Roman"/>
          <w:i/>
          <w:iCs/>
          <w:color w:val="323336"/>
          <w:shd w:val="clear" w:color="auto" w:fill="FFFFFF"/>
        </w:rPr>
        <w:t xml:space="preserve"> from Student Accessibility Services</w:t>
      </w:r>
      <w:r w:rsidR="00FA4826">
        <w:rPr>
          <w:rFonts w:ascii="Times New Roman" w:hAnsi="Times New Roman" w:cs="Times New Roman"/>
          <w:i/>
          <w:iCs/>
          <w:color w:val="323336"/>
          <w:shd w:val="clear" w:color="auto" w:fill="FFFFFF"/>
        </w:rPr>
        <w:t>)</w:t>
      </w:r>
    </w:p>
    <w:p w14:paraId="3E00DCC4" w14:textId="77777777" w:rsidR="00FA4826" w:rsidRPr="007E6390" w:rsidRDefault="00FA4826" w:rsidP="00FA4826">
      <w:pPr>
        <w:pStyle w:val="NormalWeb"/>
        <w:spacing w:before="0" w:beforeAutospacing="0" w:after="180" w:afterAutospacing="0" w:line="276" w:lineRule="auto"/>
        <w:rPr>
          <w:color w:val="323336"/>
        </w:rPr>
      </w:pPr>
      <w:r w:rsidRPr="007E6390">
        <w:rPr>
          <w:color w:val="323336"/>
        </w:rPr>
        <w:t>University of California, Merced is committed to creating learning environments that are accessible to all. If you anticipate or experience physical or academic barriers based on a disability, please feel welcome to contact me privately so we can discuss options. In addition, please contact Student Accessibility Services (SAS) at (209) 228-6996</w:t>
      </w:r>
      <w:r>
        <w:rPr>
          <w:color w:val="323336"/>
        </w:rPr>
        <w:t xml:space="preserve"> or</w:t>
      </w:r>
      <w:r w:rsidRPr="007E6390">
        <w:rPr>
          <w:rStyle w:val="apple-converted-space"/>
          <w:color w:val="323336"/>
        </w:rPr>
        <w:t> </w:t>
      </w:r>
      <w:hyperlink r:id="rId10" w:history="1">
        <w:r w:rsidRPr="007E6390">
          <w:rPr>
            <w:rStyle w:val="Hyperlink"/>
            <w:b/>
            <w:bCs/>
            <w:color w:val="007E9E"/>
          </w:rPr>
          <w:t>access@ucmerced.edu</w:t>
        </w:r>
      </w:hyperlink>
      <w:r w:rsidRPr="007E6390">
        <w:rPr>
          <w:rStyle w:val="apple-converted-space"/>
          <w:color w:val="323336"/>
        </w:rPr>
        <w:t> </w:t>
      </w:r>
      <w:r w:rsidRPr="007E6390">
        <w:rPr>
          <w:color w:val="323336"/>
        </w:rPr>
        <w:t xml:space="preserve">as soon as possible to explore reasonable accommodations. All accommodations must have prior approval from Student Accessibility Services </w:t>
      </w:r>
      <w:r>
        <w:rPr>
          <w:color w:val="323336"/>
        </w:rPr>
        <w:t xml:space="preserve">based </w:t>
      </w:r>
      <w:r w:rsidRPr="007E6390">
        <w:rPr>
          <w:color w:val="323336"/>
        </w:rPr>
        <w:t>on appropriate documentation.</w:t>
      </w:r>
    </w:p>
    <w:p w14:paraId="539307A2" w14:textId="48765652" w:rsidR="00FA4826" w:rsidRDefault="00FA4826" w:rsidP="00FA4826">
      <w:pPr>
        <w:spacing w:before="100" w:beforeAutospacing="1" w:after="100" w:afterAutospacing="1"/>
        <w:rPr>
          <w:rStyle w:val="Hyperlink"/>
          <w:b/>
          <w:bCs/>
          <w:color w:val="007E9E"/>
        </w:rPr>
      </w:pPr>
      <w:r w:rsidRPr="007E6390">
        <w:rPr>
          <w:color w:val="323336"/>
        </w:rPr>
        <w:t>If you anticipate or experience barriers due to pregnancy, temporary medical condition, or injury, please feel welcome to contact me so we can discuss options. You are encouraged to contact the Dean of Students for support and resources at</w:t>
      </w:r>
      <w:r>
        <w:rPr>
          <w:rFonts w:ascii="Open Sans" w:hAnsi="Open Sans" w:cs="Open Sans"/>
          <w:color w:val="323336"/>
        </w:rPr>
        <w:t xml:space="preserve"> </w:t>
      </w:r>
      <w:r w:rsidRPr="007E6390">
        <w:rPr>
          <w:color w:val="323336"/>
        </w:rPr>
        <w:t>(209) 228-3633</w:t>
      </w:r>
      <w:r>
        <w:rPr>
          <w:rFonts w:ascii="Open Sans" w:hAnsi="Open Sans" w:cs="Open Sans"/>
          <w:color w:val="323336"/>
        </w:rPr>
        <w:t xml:space="preserve"> </w:t>
      </w:r>
      <w:r w:rsidRPr="007E6390">
        <w:rPr>
          <w:color w:val="323336"/>
        </w:rPr>
        <w:t>or</w:t>
      </w:r>
      <w:hyperlink r:id="rId11" w:history="1">
        <w:r w:rsidRPr="007E6390">
          <w:rPr>
            <w:rStyle w:val="apple-converted-space"/>
            <w:b/>
            <w:bCs/>
            <w:color w:val="007E9E"/>
          </w:rPr>
          <w:t> </w:t>
        </w:r>
        <w:r w:rsidRPr="007E6390">
          <w:rPr>
            <w:rStyle w:val="Hyperlink"/>
            <w:b/>
            <w:bCs/>
            <w:color w:val="007E9E"/>
          </w:rPr>
          <w:t>https://studentaffairs.ucmerced.edu/dean-students</w:t>
        </w:r>
      </w:hyperlink>
      <w:r>
        <w:rPr>
          <w:rStyle w:val="Hyperlink"/>
          <w:b/>
          <w:bCs/>
          <w:color w:val="007E9E"/>
        </w:rPr>
        <w:t xml:space="preserve">   </w:t>
      </w:r>
    </w:p>
    <w:p w14:paraId="1CA09AFD" w14:textId="0A617BEC" w:rsidR="00FA4826" w:rsidRDefault="00FA4826" w:rsidP="00FA4826">
      <w:pPr>
        <w:jc w:val="both"/>
        <w:rPr>
          <w:rFonts w:cs="Arial"/>
          <w:i/>
        </w:rPr>
      </w:pPr>
      <w:r>
        <w:rPr>
          <w:rFonts w:cs="Arial"/>
          <w:i/>
        </w:rPr>
        <w:t xml:space="preserve">The guidelines for student accommodations must be outlined here. Advise the students to contact </w:t>
      </w:r>
      <w:r w:rsidR="00BB6245">
        <w:rPr>
          <w:rFonts w:cs="Arial"/>
          <w:i/>
        </w:rPr>
        <w:t xml:space="preserve">SAS </w:t>
      </w:r>
      <w:r>
        <w:rPr>
          <w:rFonts w:cs="Arial"/>
          <w:i/>
        </w:rPr>
        <w:t>and make the appropriate arrangement themselves. It is advisable to include a deadline early in the semester (e.g., by end of week 3) for students to notify you of a need for accommodations.</w:t>
      </w:r>
    </w:p>
    <w:p w14:paraId="63211995" w14:textId="77777777" w:rsidR="008A06EB" w:rsidRDefault="008A06EB" w:rsidP="001B2BD7">
      <w:pPr>
        <w:rPr>
          <w:rFonts w:eastAsia="Times New Roman" w:cstheme="minorHAnsi"/>
          <w:color w:val="0070C0"/>
        </w:rPr>
      </w:pPr>
    </w:p>
    <w:p w14:paraId="1E017446" w14:textId="77777777" w:rsidR="008A06EB" w:rsidRDefault="008A06EB" w:rsidP="001B2BD7">
      <w:pPr>
        <w:rPr>
          <w:rFonts w:eastAsia="Times New Roman" w:cstheme="minorHAnsi"/>
          <w:color w:val="0070C0"/>
        </w:rPr>
      </w:pPr>
    </w:p>
    <w:p w14:paraId="50CA1918" w14:textId="07DF5661" w:rsidR="00B1303E" w:rsidRPr="008A06EB" w:rsidRDefault="00B1303E" w:rsidP="001B2BD7">
      <w:pPr>
        <w:rPr>
          <w:rFonts w:eastAsia="Times New Roman" w:cstheme="minorHAnsi"/>
          <w:color w:val="0070C0"/>
        </w:rPr>
      </w:pPr>
      <w:r w:rsidRPr="001B2BD7">
        <w:rPr>
          <w:rFonts w:cstheme="minorHAnsi"/>
          <w:b/>
          <w:bCs/>
          <w:color w:val="0070C0"/>
          <w:sz w:val="32"/>
          <w:szCs w:val="32"/>
        </w:rPr>
        <w:t>Course Schedule</w:t>
      </w:r>
    </w:p>
    <w:p w14:paraId="2DB8BAFC" w14:textId="77777777" w:rsidR="009F3A05" w:rsidRPr="009F3A05" w:rsidRDefault="009F3A05" w:rsidP="009F3A05">
      <w:pPr>
        <w:spacing w:before="100" w:beforeAutospacing="1" w:after="100" w:afterAutospacing="1"/>
        <w:rPr>
          <w:rFonts w:ascii="Times New Roman" w:eastAsia="Times New Roman" w:hAnsi="Times New Roman" w:cs="Times New Roman"/>
        </w:rPr>
      </w:pPr>
      <w:r w:rsidRPr="009F3A05">
        <w:rPr>
          <w:rFonts w:ascii="ArialMT" w:eastAsia="Times New Roman" w:hAnsi="ArialMT" w:cs="Times New Roman"/>
          <w:sz w:val="22"/>
          <w:szCs w:val="22"/>
        </w:rPr>
        <w:t xml:space="preserve">Creating a table with course topics and aligned activities will help students navigate the course and reinforce how learning outcomes are assessed through multiple activities throughout the duration of the course. </w:t>
      </w:r>
    </w:p>
    <w:p w14:paraId="22EA29EB" w14:textId="77777777" w:rsidR="009F3A05" w:rsidRPr="009F3A05" w:rsidRDefault="009F3A05" w:rsidP="009F3A05">
      <w:pPr>
        <w:spacing w:before="100" w:beforeAutospacing="1" w:after="100" w:afterAutospacing="1"/>
        <w:rPr>
          <w:rFonts w:ascii="Times New Roman" w:eastAsia="Times New Roman" w:hAnsi="Times New Roman" w:cs="Times New Roman"/>
        </w:rPr>
      </w:pPr>
      <w:r w:rsidRPr="009F3A05">
        <w:rPr>
          <w:rFonts w:ascii="Arial" w:eastAsia="Times New Roman" w:hAnsi="Arial" w:cs="Arial"/>
          <w:b/>
          <w:bCs/>
          <w:sz w:val="22"/>
          <w:szCs w:val="22"/>
        </w:rPr>
        <w:t xml:space="preserve">Week Topics Activities, Assessments, and Due Learning dates Outcome </w:t>
      </w:r>
    </w:p>
    <w:tbl>
      <w:tblPr>
        <w:tblStyle w:val="TableGrid"/>
        <w:tblW w:w="0" w:type="auto"/>
        <w:tblLook w:val="04A0" w:firstRow="1" w:lastRow="0" w:firstColumn="1" w:lastColumn="0" w:noHBand="0" w:noVBand="1"/>
      </w:tblPr>
      <w:tblGrid>
        <w:gridCol w:w="2016"/>
        <w:gridCol w:w="2337"/>
        <w:gridCol w:w="3312"/>
        <w:gridCol w:w="1440"/>
      </w:tblGrid>
      <w:tr w:rsidR="001B2BD7" w14:paraId="3DA8FD02" w14:textId="77777777" w:rsidTr="001B2BD7">
        <w:tc>
          <w:tcPr>
            <w:tcW w:w="2016" w:type="dxa"/>
          </w:tcPr>
          <w:p w14:paraId="6D9F0D25" w14:textId="132F65A6" w:rsidR="001B2BD7" w:rsidRPr="001B2BD7" w:rsidRDefault="001B2BD7" w:rsidP="009F3A05">
            <w:pPr>
              <w:rPr>
                <w:rFonts w:ascii="Times New Roman" w:eastAsia="Times New Roman" w:hAnsi="Times New Roman" w:cs="Times New Roman"/>
                <w:b/>
                <w:bCs/>
              </w:rPr>
            </w:pPr>
            <w:r>
              <w:rPr>
                <w:rFonts w:ascii="Times New Roman" w:eastAsia="Times New Roman" w:hAnsi="Times New Roman" w:cs="Times New Roman"/>
                <w:b/>
                <w:bCs/>
              </w:rPr>
              <w:t>Week/</w:t>
            </w:r>
            <w:r w:rsidRPr="001B2BD7">
              <w:rPr>
                <w:rFonts w:ascii="Times New Roman" w:eastAsia="Times New Roman" w:hAnsi="Times New Roman" w:cs="Times New Roman"/>
                <w:b/>
                <w:bCs/>
              </w:rPr>
              <w:t>Module</w:t>
            </w:r>
          </w:p>
        </w:tc>
        <w:tc>
          <w:tcPr>
            <w:tcW w:w="2337" w:type="dxa"/>
          </w:tcPr>
          <w:p w14:paraId="09C841CD" w14:textId="6AE87D83" w:rsidR="001B2BD7" w:rsidRPr="001B2BD7" w:rsidRDefault="001B2BD7" w:rsidP="009F3A05">
            <w:pPr>
              <w:rPr>
                <w:rFonts w:ascii="Times New Roman" w:eastAsia="Times New Roman" w:hAnsi="Times New Roman" w:cs="Times New Roman"/>
                <w:b/>
                <w:bCs/>
              </w:rPr>
            </w:pPr>
            <w:r w:rsidRPr="001B2BD7">
              <w:rPr>
                <w:rFonts w:ascii="Times New Roman" w:eastAsia="Times New Roman" w:hAnsi="Times New Roman" w:cs="Times New Roman"/>
                <w:b/>
                <w:bCs/>
              </w:rPr>
              <w:t>Topic(s)</w:t>
            </w:r>
          </w:p>
        </w:tc>
        <w:tc>
          <w:tcPr>
            <w:tcW w:w="3312" w:type="dxa"/>
          </w:tcPr>
          <w:p w14:paraId="6291049A" w14:textId="45517D10" w:rsidR="001B2BD7" w:rsidRPr="001B2BD7" w:rsidRDefault="001B2BD7" w:rsidP="009F3A05">
            <w:pPr>
              <w:rPr>
                <w:rFonts w:ascii="Times New Roman" w:eastAsia="Times New Roman" w:hAnsi="Times New Roman" w:cs="Times New Roman"/>
                <w:b/>
                <w:bCs/>
              </w:rPr>
            </w:pPr>
            <w:r w:rsidRPr="001B2BD7">
              <w:rPr>
                <w:rFonts w:ascii="Times New Roman" w:eastAsia="Times New Roman" w:hAnsi="Times New Roman" w:cs="Times New Roman"/>
                <w:b/>
                <w:bCs/>
              </w:rPr>
              <w:t>Activities, Assessments, and Due Dates</w:t>
            </w:r>
          </w:p>
        </w:tc>
        <w:tc>
          <w:tcPr>
            <w:tcW w:w="1440" w:type="dxa"/>
          </w:tcPr>
          <w:p w14:paraId="706A6B73" w14:textId="46B081D9" w:rsidR="001B2BD7" w:rsidRPr="001B2BD7" w:rsidRDefault="001B2BD7" w:rsidP="009F3A05">
            <w:pPr>
              <w:rPr>
                <w:rFonts w:ascii="Times New Roman" w:eastAsia="Times New Roman" w:hAnsi="Times New Roman" w:cs="Times New Roman"/>
                <w:b/>
                <w:bCs/>
              </w:rPr>
            </w:pPr>
            <w:r w:rsidRPr="001B2BD7">
              <w:rPr>
                <w:rFonts w:ascii="Times New Roman" w:eastAsia="Times New Roman" w:hAnsi="Times New Roman" w:cs="Times New Roman"/>
                <w:b/>
                <w:bCs/>
              </w:rPr>
              <w:t>Learning Outcomes</w:t>
            </w:r>
          </w:p>
        </w:tc>
      </w:tr>
      <w:tr w:rsidR="001B2BD7" w14:paraId="1B2C902C" w14:textId="77777777" w:rsidTr="001B2BD7">
        <w:tc>
          <w:tcPr>
            <w:tcW w:w="2016" w:type="dxa"/>
          </w:tcPr>
          <w:p w14:paraId="16FF14AA" w14:textId="37DFBC34" w:rsidR="001B2BD7" w:rsidRDefault="001B2BD7" w:rsidP="001B2BD7">
            <w:pPr>
              <w:rPr>
                <w:rFonts w:ascii="Times New Roman" w:eastAsia="Times New Roman" w:hAnsi="Times New Roman" w:cs="Times New Roman"/>
              </w:rPr>
            </w:pPr>
            <w:r>
              <w:rPr>
                <w:rFonts w:ascii="Times New Roman" w:eastAsia="Times New Roman" w:hAnsi="Times New Roman" w:cs="Times New Roman"/>
              </w:rPr>
              <w:t>Week 1/</w:t>
            </w:r>
            <w:r w:rsidR="00A55960">
              <w:rPr>
                <w:rFonts w:ascii="Times New Roman" w:eastAsia="Times New Roman" w:hAnsi="Times New Roman" w:cs="Times New Roman"/>
              </w:rPr>
              <w:t xml:space="preserve"> </w:t>
            </w:r>
            <w:r>
              <w:rPr>
                <w:rFonts w:ascii="Times New Roman" w:eastAsia="Times New Roman" w:hAnsi="Times New Roman" w:cs="Times New Roman"/>
              </w:rPr>
              <w:t>Module</w:t>
            </w:r>
            <w:r w:rsidR="00A55960">
              <w:rPr>
                <w:rFonts w:ascii="Times New Roman" w:eastAsia="Times New Roman" w:hAnsi="Times New Roman" w:cs="Times New Roman"/>
              </w:rPr>
              <w:t xml:space="preserve"> </w:t>
            </w:r>
            <w:r>
              <w:rPr>
                <w:rFonts w:ascii="Times New Roman" w:eastAsia="Times New Roman" w:hAnsi="Times New Roman" w:cs="Times New Roman"/>
              </w:rPr>
              <w:t>Zero</w:t>
            </w:r>
            <w:r w:rsidR="00A55960">
              <w:rPr>
                <w:rFonts w:ascii="Times New Roman" w:eastAsia="Times New Roman" w:hAnsi="Times New Roman" w:cs="Times New Roman"/>
              </w:rPr>
              <w:t xml:space="preserve">: </w:t>
            </w:r>
            <w:r>
              <w:rPr>
                <w:rFonts w:ascii="Times New Roman" w:eastAsia="Times New Roman" w:hAnsi="Times New Roman" w:cs="Times New Roman"/>
              </w:rPr>
              <w:t>Intro. to Course</w:t>
            </w:r>
          </w:p>
        </w:tc>
        <w:tc>
          <w:tcPr>
            <w:tcW w:w="2337" w:type="dxa"/>
          </w:tcPr>
          <w:p w14:paraId="52C8768D" w14:textId="77777777" w:rsidR="001B2BD7" w:rsidRDefault="001B2BD7" w:rsidP="001B2BD7">
            <w:pPr>
              <w:rPr>
                <w:rFonts w:ascii="Times New Roman" w:eastAsia="Times New Roman" w:hAnsi="Times New Roman" w:cs="Times New Roman"/>
              </w:rPr>
            </w:pPr>
          </w:p>
        </w:tc>
        <w:tc>
          <w:tcPr>
            <w:tcW w:w="3312" w:type="dxa"/>
          </w:tcPr>
          <w:p w14:paraId="575A078E" w14:textId="273010A5" w:rsidR="001B2BD7" w:rsidRDefault="001B2BD7" w:rsidP="001B2BD7">
            <w:pPr>
              <w:rPr>
                <w:rFonts w:ascii="Times New Roman" w:eastAsia="Times New Roman" w:hAnsi="Times New Roman" w:cs="Times New Roman"/>
              </w:rPr>
            </w:pPr>
            <w:r>
              <w:rPr>
                <w:rFonts w:ascii="Times New Roman" w:eastAsia="Times New Roman" w:hAnsi="Times New Roman" w:cs="Times New Roman"/>
              </w:rPr>
              <w:t>Reading:</w:t>
            </w:r>
          </w:p>
          <w:p w14:paraId="79FB5DB5" w14:textId="655DE39B" w:rsidR="001B2BD7" w:rsidRDefault="001B2BD7" w:rsidP="001B2BD7">
            <w:pPr>
              <w:ind w:left="121" w:hanging="121"/>
              <w:rPr>
                <w:rFonts w:ascii="Times New Roman" w:eastAsia="Times New Roman" w:hAnsi="Times New Roman" w:cs="Times New Roman"/>
              </w:rPr>
            </w:pPr>
            <w:r>
              <w:rPr>
                <w:rFonts w:ascii="Times New Roman" w:eastAsia="Times New Roman" w:hAnsi="Times New Roman" w:cs="Times New Roman"/>
              </w:rPr>
              <w:t>Discussion Brd: Introduce yourself (due Friday of wk. 1)</w:t>
            </w:r>
          </w:p>
          <w:p w14:paraId="6D0AB45C" w14:textId="77777777" w:rsidR="001B2BD7" w:rsidRDefault="001B2BD7" w:rsidP="001B2BD7">
            <w:pPr>
              <w:rPr>
                <w:rFonts w:ascii="Times New Roman" w:eastAsia="Times New Roman" w:hAnsi="Times New Roman" w:cs="Times New Roman"/>
              </w:rPr>
            </w:pPr>
            <w:r>
              <w:rPr>
                <w:rFonts w:ascii="Times New Roman" w:eastAsia="Times New Roman" w:hAnsi="Times New Roman" w:cs="Times New Roman"/>
              </w:rPr>
              <w:t>Recorded Lecture 0.1</w:t>
            </w:r>
          </w:p>
          <w:p w14:paraId="6F78F349" w14:textId="51A7A349" w:rsidR="001B2BD7" w:rsidRDefault="001B2BD7" w:rsidP="00A55960">
            <w:pPr>
              <w:ind w:left="211" w:hanging="211"/>
              <w:rPr>
                <w:rFonts w:ascii="Times New Roman" w:eastAsia="Times New Roman" w:hAnsi="Times New Roman" w:cs="Times New Roman"/>
              </w:rPr>
            </w:pPr>
            <w:r>
              <w:rPr>
                <w:rFonts w:ascii="Times New Roman" w:eastAsia="Times New Roman" w:hAnsi="Times New Roman" w:cs="Times New Roman"/>
              </w:rPr>
              <w:t>Assignment: Setting Personal Goals</w:t>
            </w:r>
          </w:p>
        </w:tc>
        <w:tc>
          <w:tcPr>
            <w:tcW w:w="1440" w:type="dxa"/>
          </w:tcPr>
          <w:p w14:paraId="0E1A1F39" w14:textId="5368C929" w:rsidR="001B2BD7" w:rsidRDefault="001B2BD7" w:rsidP="001B2BD7">
            <w:pPr>
              <w:rPr>
                <w:rFonts w:ascii="Times New Roman" w:eastAsia="Times New Roman" w:hAnsi="Times New Roman" w:cs="Times New Roman"/>
              </w:rPr>
            </w:pPr>
            <w:r>
              <w:rPr>
                <w:rFonts w:ascii="Times New Roman" w:eastAsia="Times New Roman" w:hAnsi="Times New Roman" w:cs="Times New Roman"/>
              </w:rPr>
              <w:t>1.1 &amp; 1.2</w:t>
            </w:r>
          </w:p>
        </w:tc>
      </w:tr>
      <w:tr w:rsidR="001B2BD7" w14:paraId="014456CF" w14:textId="77777777" w:rsidTr="001B2BD7">
        <w:tc>
          <w:tcPr>
            <w:tcW w:w="2016" w:type="dxa"/>
          </w:tcPr>
          <w:p w14:paraId="6DF4DA33" w14:textId="77777777" w:rsidR="001B2BD7" w:rsidRDefault="001B2BD7" w:rsidP="001B2BD7">
            <w:pPr>
              <w:rPr>
                <w:rFonts w:ascii="Times New Roman" w:eastAsia="Times New Roman" w:hAnsi="Times New Roman" w:cs="Times New Roman"/>
              </w:rPr>
            </w:pPr>
            <w:r>
              <w:rPr>
                <w:rFonts w:ascii="Times New Roman" w:eastAsia="Times New Roman" w:hAnsi="Times New Roman" w:cs="Times New Roman"/>
              </w:rPr>
              <w:t>Week 2/</w:t>
            </w:r>
          </w:p>
          <w:p w14:paraId="17A39FE2" w14:textId="52D91B30" w:rsidR="001B2BD7" w:rsidRDefault="001B2BD7" w:rsidP="001B2BD7">
            <w:pPr>
              <w:rPr>
                <w:rFonts w:ascii="Times New Roman" w:eastAsia="Times New Roman" w:hAnsi="Times New Roman" w:cs="Times New Roman"/>
              </w:rPr>
            </w:pPr>
            <w:r>
              <w:rPr>
                <w:rFonts w:ascii="Times New Roman" w:eastAsia="Times New Roman" w:hAnsi="Times New Roman" w:cs="Times New Roman"/>
              </w:rPr>
              <w:t xml:space="preserve">Module Name </w:t>
            </w:r>
          </w:p>
        </w:tc>
        <w:tc>
          <w:tcPr>
            <w:tcW w:w="2337" w:type="dxa"/>
          </w:tcPr>
          <w:p w14:paraId="7B3967E8" w14:textId="77777777" w:rsidR="001B2BD7" w:rsidRDefault="001B2BD7" w:rsidP="009F3A05">
            <w:pPr>
              <w:rPr>
                <w:rFonts w:ascii="Times New Roman" w:eastAsia="Times New Roman" w:hAnsi="Times New Roman" w:cs="Times New Roman"/>
              </w:rPr>
            </w:pPr>
          </w:p>
        </w:tc>
        <w:tc>
          <w:tcPr>
            <w:tcW w:w="3312" w:type="dxa"/>
          </w:tcPr>
          <w:p w14:paraId="64542212" w14:textId="77777777" w:rsidR="001B2BD7" w:rsidRDefault="001B2BD7" w:rsidP="009F3A05">
            <w:pPr>
              <w:rPr>
                <w:rFonts w:ascii="Times New Roman" w:eastAsia="Times New Roman" w:hAnsi="Times New Roman" w:cs="Times New Roman"/>
              </w:rPr>
            </w:pPr>
          </w:p>
        </w:tc>
        <w:tc>
          <w:tcPr>
            <w:tcW w:w="1440" w:type="dxa"/>
          </w:tcPr>
          <w:p w14:paraId="0AABF0DF" w14:textId="77777777" w:rsidR="001B2BD7" w:rsidRDefault="001B2BD7" w:rsidP="009F3A05">
            <w:pPr>
              <w:rPr>
                <w:rFonts w:ascii="Times New Roman" w:eastAsia="Times New Roman" w:hAnsi="Times New Roman" w:cs="Times New Roman"/>
              </w:rPr>
            </w:pPr>
          </w:p>
        </w:tc>
      </w:tr>
    </w:tbl>
    <w:p w14:paraId="12786EF7" w14:textId="47E07A78" w:rsidR="008A06EB" w:rsidRDefault="008A06EB" w:rsidP="00B1303E">
      <w:pPr>
        <w:pStyle w:val="NormalWeb"/>
        <w:rPr>
          <w:rFonts w:asciiTheme="minorHAnsi" w:hAnsiTheme="minorHAnsi" w:cstheme="minorHAnsi"/>
          <w:b/>
          <w:bCs/>
          <w:color w:val="0070C0"/>
          <w:sz w:val="32"/>
          <w:szCs w:val="32"/>
        </w:rPr>
      </w:pPr>
    </w:p>
    <w:p w14:paraId="444E54D8" w14:textId="77777777" w:rsidR="000B6864" w:rsidRDefault="00B1303E" w:rsidP="000B6864">
      <w:pPr>
        <w:rPr>
          <w:rFonts w:cstheme="minorHAnsi"/>
          <w:b/>
          <w:bCs/>
          <w:color w:val="0070C0"/>
          <w:sz w:val="32"/>
          <w:szCs w:val="32"/>
        </w:rPr>
      </w:pPr>
      <w:r w:rsidRPr="00050438">
        <w:rPr>
          <w:rFonts w:cstheme="minorHAnsi"/>
          <w:b/>
          <w:bCs/>
          <w:color w:val="0070C0"/>
          <w:sz w:val="32"/>
          <w:szCs w:val="32"/>
        </w:rPr>
        <w:lastRenderedPageBreak/>
        <w:t>How to Succeed in this Course</w:t>
      </w:r>
    </w:p>
    <w:p w14:paraId="51E419AC" w14:textId="77777777" w:rsidR="000B6864" w:rsidRDefault="000B6864" w:rsidP="000B6864">
      <w:pPr>
        <w:rPr>
          <w:rFonts w:cstheme="minorHAnsi"/>
          <w:b/>
          <w:bCs/>
          <w:color w:val="0070C0"/>
          <w:sz w:val="32"/>
          <w:szCs w:val="32"/>
        </w:rPr>
      </w:pPr>
    </w:p>
    <w:p w14:paraId="68DE04A5" w14:textId="0C19B93D" w:rsidR="007E1E7E" w:rsidRPr="000B6864" w:rsidRDefault="00B1303E" w:rsidP="000B6864">
      <w:pPr>
        <w:rPr>
          <w:rFonts w:eastAsia="Times New Roman" w:cstheme="minorHAnsi"/>
          <w:b/>
          <w:bCs/>
          <w:color w:val="0070C0"/>
          <w:sz w:val="32"/>
          <w:szCs w:val="32"/>
        </w:rPr>
      </w:pPr>
      <w:r w:rsidRPr="006B5B38">
        <w:rPr>
          <w:rFonts w:cstheme="minorHAnsi"/>
          <w:i/>
          <w:iCs/>
        </w:rPr>
        <w:t>Motivation and/or levels of engagement</w:t>
      </w:r>
      <w:r>
        <w:rPr>
          <w:rFonts w:cstheme="minorHAnsi"/>
          <w:i/>
          <w:iCs/>
        </w:rPr>
        <w:t xml:space="preserve"> </w:t>
      </w:r>
      <w:r w:rsidRPr="006B5B38">
        <w:rPr>
          <w:rFonts w:cstheme="minorHAnsi"/>
          <w:i/>
          <w:iCs/>
        </w:rPr>
        <w:t>with the course materials</w:t>
      </w:r>
      <w:r>
        <w:rPr>
          <w:rFonts w:cstheme="minorHAnsi"/>
          <w:i/>
          <w:iCs/>
        </w:rPr>
        <w:t xml:space="preserve"> (e.g., effort, time, etc.)</w:t>
      </w:r>
      <w:r w:rsidRPr="006B5B38">
        <w:rPr>
          <w:rFonts w:cstheme="minorHAnsi"/>
          <w:i/>
          <w:iCs/>
        </w:rPr>
        <w:t xml:space="preserve"> is driven by </w:t>
      </w:r>
      <w:r>
        <w:rPr>
          <w:rFonts w:cstheme="minorHAnsi"/>
          <w:i/>
          <w:iCs/>
        </w:rPr>
        <w:t>a</w:t>
      </w:r>
      <w:r w:rsidRPr="006B5B38">
        <w:rPr>
          <w:rFonts w:cstheme="minorHAnsi"/>
          <w:i/>
          <w:iCs/>
        </w:rPr>
        <w:t xml:space="preserve"> student's </w:t>
      </w:r>
      <w:r w:rsidRPr="006B5B38">
        <w:rPr>
          <w:rFonts w:cstheme="minorHAnsi"/>
          <w:i/>
          <w:iCs/>
          <w:u w:val="single"/>
        </w:rPr>
        <w:t>expectations to succeed</w:t>
      </w:r>
      <w:r w:rsidRPr="006B5B38">
        <w:rPr>
          <w:rFonts w:cstheme="minorHAnsi"/>
          <w:i/>
          <w:iCs/>
        </w:rPr>
        <w:t xml:space="preserve"> and</w:t>
      </w:r>
      <w:r>
        <w:rPr>
          <w:rFonts w:cstheme="minorHAnsi"/>
          <w:i/>
          <w:iCs/>
        </w:rPr>
        <w:t xml:space="preserve"> the</w:t>
      </w:r>
      <w:r w:rsidRPr="006B5B38">
        <w:rPr>
          <w:rFonts w:cstheme="minorHAnsi"/>
          <w:i/>
          <w:iCs/>
        </w:rPr>
        <w:t xml:space="preserve"> </w:t>
      </w:r>
      <w:r w:rsidRPr="006B5B38">
        <w:rPr>
          <w:rFonts w:cstheme="minorHAnsi"/>
          <w:u w:val="single"/>
        </w:rPr>
        <w:t>value s</w:t>
      </w:r>
      <w:r w:rsidRPr="006B5B38">
        <w:rPr>
          <w:rFonts w:cstheme="minorHAnsi"/>
          <w:i/>
          <w:iCs/>
          <w:u w:val="single"/>
        </w:rPr>
        <w:t>/he places on the material</w:t>
      </w:r>
      <w:r w:rsidRPr="006B5B38">
        <w:rPr>
          <w:rFonts w:cstheme="minorHAnsi"/>
          <w:i/>
          <w:iCs/>
        </w:rPr>
        <w:t xml:space="preserve"> (Kuh, 2009; Trowler, 2010). </w:t>
      </w:r>
      <w:r>
        <w:rPr>
          <w:rFonts w:cstheme="minorHAnsi"/>
          <w:i/>
          <w:iCs/>
        </w:rPr>
        <w:t>Utilize this area to give reinforce the value of this material and your course-specific tips for success/study strategies. Draw the students' attention to the tools you have added to the Catcourse to support their success in your course?</w:t>
      </w:r>
    </w:p>
    <w:p w14:paraId="354926AB" w14:textId="77777777" w:rsidR="00203ABF" w:rsidRDefault="00203ABF" w:rsidP="007A797D">
      <w:pPr>
        <w:rPr>
          <w:b/>
          <w:bCs/>
          <w:color w:val="0070C0"/>
          <w:sz w:val="32"/>
          <w:szCs w:val="32"/>
        </w:rPr>
      </w:pPr>
    </w:p>
    <w:p w14:paraId="62B30C65" w14:textId="77777777" w:rsidR="000B6864" w:rsidRDefault="00B1303E" w:rsidP="007A797D">
      <w:pPr>
        <w:rPr>
          <w:b/>
          <w:bCs/>
          <w:color w:val="000000" w:themeColor="text1"/>
          <w:sz w:val="32"/>
          <w:szCs w:val="32"/>
        </w:rPr>
      </w:pPr>
      <w:r w:rsidRPr="007E1E7E">
        <w:rPr>
          <w:b/>
          <w:bCs/>
          <w:color w:val="0070C0"/>
          <w:sz w:val="32"/>
          <w:szCs w:val="32"/>
        </w:rPr>
        <w:t>Resources for Support and Learning</w:t>
      </w:r>
      <w:r w:rsidR="007E1E7E">
        <w:rPr>
          <w:b/>
          <w:bCs/>
          <w:color w:val="0070C0"/>
          <w:sz w:val="32"/>
          <w:szCs w:val="32"/>
        </w:rPr>
        <w:br/>
      </w:r>
      <w:r w:rsidR="007E1E7E" w:rsidRPr="007E1E7E">
        <w:rPr>
          <w:b/>
          <w:bCs/>
          <w:color w:val="000000" w:themeColor="text1"/>
          <w:sz w:val="32"/>
          <w:szCs w:val="32"/>
        </w:rPr>
        <w:t xml:space="preserve">  </w:t>
      </w:r>
      <w:r w:rsidR="008A06EB">
        <w:rPr>
          <w:b/>
          <w:bCs/>
          <w:color w:val="000000" w:themeColor="text1"/>
          <w:sz w:val="32"/>
          <w:szCs w:val="32"/>
        </w:rPr>
        <w:t xml:space="preserve"> </w:t>
      </w:r>
    </w:p>
    <w:p w14:paraId="174EE794" w14:textId="12264F0B" w:rsidR="00AD373C" w:rsidRPr="000B6864" w:rsidRDefault="007E1E7E" w:rsidP="007A797D">
      <w:pPr>
        <w:rPr>
          <w:b/>
          <w:bCs/>
          <w:color w:val="000000" w:themeColor="text1"/>
          <w:sz w:val="32"/>
          <w:szCs w:val="32"/>
        </w:rPr>
      </w:pPr>
      <w:r w:rsidRPr="007E1E7E">
        <w:rPr>
          <w:b/>
          <w:bCs/>
          <w:color w:val="000000" w:themeColor="text1"/>
        </w:rPr>
        <w:t>Academic Student Support</w:t>
      </w:r>
    </w:p>
    <w:p w14:paraId="1AB1F582" w14:textId="251F1A1F" w:rsidR="005A46AC" w:rsidRPr="00111A53" w:rsidRDefault="005A46AC" w:rsidP="007A797D">
      <w:pPr>
        <w:rPr>
          <w:b/>
          <w:bCs/>
          <w:color w:val="FF0000"/>
        </w:rPr>
      </w:pPr>
      <w:r>
        <w:rPr>
          <w:b/>
          <w:bCs/>
          <w:color w:val="FF0000"/>
        </w:rPr>
        <w:t>Links to campus Tutoring and Writing centers, the library, PALS, supplemental instruction, technical services, etc.</w:t>
      </w:r>
    </w:p>
    <w:p w14:paraId="759FFE8A"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12" w:history="1">
        <w:r w:rsidR="00111A53" w:rsidRPr="005E3403">
          <w:rPr>
            <w:rStyle w:val="Hyperlink"/>
            <w:rFonts w:ascii="Times" w:eastAsia="Times New Roman" w:hAnsi="Times" w:cs="Times New Roman"/>
            <w:sz w:val="22"/>
            <w:szCs w:val="22"/>
          </w:rPr>
          <w:t>Math</w:t>
        </w:r>
      </w:hyperlink>
      <w:r w:rsidR="00111A53">
        <w:rPr>
          <w:rFonts w:ascii="Times" w:eastAsia="Times New Roman" w:hAnsi="Times" w:cs="Times New Roman"/>
          <w:sz w:val="22"/>
          <w:szCs w:val="22"/>
        </w:rPr>
        <w:t xml:space="preserve">  and </w:t>
      </w:r>
      <w:hyperlink r:id="rId13" w:history="1">
        <w:r w:rsidR="00111A53" w:rsidRPr="005E3403">
          <w:rPr>
            <w:rStyle w:val="Hyperlink"/>
            <w:rFonts w:ascii="Times" w:eastAsia="Times New Roman" w:hAnsi="Times" w:cs="Times New Roman"/>
            <w:sz w:val="22"/>
            <w:szCs w:val="22"/>
          </w:rPr>
          <w:t>Chem</w:t>
        </w:r>
      </w:hyperlink>
      <w:r w:rsidR="00111A53">
        <w:rPr>
          <w:rFonts w:ascii="Times" w:eastAsia="Times New Roman" w:hAnsi="Times" w:cs="Times New Roman"/>
          <w:sz w:val="22"/>
          <w:szCs w:val="22"/>
        </w:rPr>
        <w:t xml:space="preserve"> Centers</w:t>
      </w:r>
    </w:p>
    <w:p w14:paraId="15F4ECD8"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14" w:history="1">
        <w:r w:rsidR="00111A53" w:rsidRPr="001A3935">
          <w:rPr>
            <w:rStyle w:val="Hyperlink"/>
            <w:rFonts w:ascii="Times" w:eastAsia="Times New Roman" w:hAnsi="Times" w:cs="Times New Roman"/>
            <w:sz w:val="22"/>
            <w:szCs w:val="22"/>
          </w:rPr>
          <w:t>University Writing Center</w:t>
        </w:r>
      </w:hyperlink>
    </w:p>
    <w:p w14:paraId="702EE5EB"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15" w:history="1">
        <w:r w:rsidR="00111A53" w:rsidRPr="001A3935">
          <w:rPr>
            <w:rStyle w:val="Hyperlink"/>
            <w:rFonts w:ascii="Times" w:eastAsia="Times New Roman" w:hAnsi="Times" w:cs="Times New Roman"/>
            <w:sz w:val="22"/>
            <w:szCs w:val="22"/>
          </w:rPr>
          <w:t>Undergraduate Research Opportunity Center</w:t>
        </w:r>
      </w:hyperlink>
    </w:p>
    <w:p w14:paraId="52376533" w14:textId="24CACE8E" w:rsidR="00111A53" w:rsidRPr="00111A53" w:rsidRDefault="000C5868" w:rsidP="00111A53">
      <w:pPr>
        <w:pStyle w:val="ListParagraph"/>
        <w:numPr>
          <w:ilvl w:val="0"/>
          <w:numId w:val="5"/>
        </w:numPr>
        <w:spacing w:before="100" w:beforeAutospacing="1" w:afterAutospacing="1"/>
        <w:rPr>
          <w:rStyle w:val="Hyperlink"/>
          <w:rFonts w:ascii="Times" w:eastAsia="Times New Roman" w:hAnsi="Times" w:cs="Times New Roman"/>
          <w:color w:val="auto"/>
          <w:sz w:val="22"/>
          <w:szCs w:val="22"/>
          <w:u w:val="none"/>
        </w:rPr>
      </w:pPr>
      <w:hyperlink r:id="rId16" w:history="1">
        <w:r w:rsidR="00111A53" w:rsidRPr="001A3935">
          <w:rPr>
            <w:rStyle w:val="Hyperlink"/>
            <w:rFonts w:ascii="Times" w:eastAsia="Times New Roman" w:hAnsi="Times" w:cs="Times New Roman"/>
            <w:sz w:val="22"/>
            <w:szCs w:val="22"/>
          </w:rPr>
          <w:t>Bright Success Center</w:t>
        </w:r>
        <w:r w:rsidR="000B6864">
          <w:rPr>
            <w:rStyle w:val="Hyperlink"/>
            <w:rFonts w:ascii="Times" w:eastAsia="Times New Roman" w:hAnsi="Times" w:cs="Times New Roman"/>
            <w:sz w:val="22"/>
            <w:szCs w:val="22"/>
          </w:rPr>
          <w:t xml:space="preserve">: </w:t>
        </w:r>
        <w:r w:rsidR="00111A53" w:rsidRPr="001A3935">
          <w:rPr>
            <w:rStyle w:val="Hyperlink"/>
            <w:rFonts w:ascii="Times" w:eastAsia="Times New Roman" w:hAnsi="Times" w:cs="Times New Roman"/>
            <w:sz w:val="22"/>
            <w:szCs w:val="22"/>
          </w:rPr>
          <w:t>L</w:t>
        </w:r>
        <w:r w:rsidR="00111A53" w:rsidRPr="001A3935">
          <w:rPr>
            <w:rStyle w:val="Hyperlink"/>
            <w:rFonts w:ascii="Times" w:eastAsia="Times New Roman" w:hAnsi="Times" w:cs="Times New Roman"/>
            <w:sz w:val="22"/>
            <w:szCs w:val="22"/>
          </w:rPr>
          <w:t>earning Tools</w:t>
        </w:r>
      </w:hyperlink>
    </w:p>
    <w:p w14:paraId="43EB86A8" w14:textId="3AF00F22" w:rsidR="00111A53" w:rsidRPr="003A6F95"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17" w:history="1">
        <w:r w:rsidR="00111A53" w:rsidRPr="00111A53">
          <w:rPr>
            <w:rStyle w:val="Hyperlink"/>
            <w:rFonts w:ascii="Times" w:eastAsia="Times New Roman" w:hAnsi="Times" w:cs="Times New Roman"/>
            <w:sz w:val="22"/>
            <w:szCs w:val="22"/>
          </w:rPr>
          <w:t>Library Services</w:t>
        </w:r>
      </w:hyperlink>
    </w:p>
    <w:p w14:paraId="6D050BBB" w14:textId="77777777" w:rsidR="00111A53" w:rsidRPr="007E1E7E" w:rsidRDefault="00111A53" w:rsidP="007A797D">
      <w:pPr>
        <w:rPr>
          <w:b/>
          <w:bCs/>
          <w:color w:val="0070C0"/>
        </w:rPr>
      </w:pPr>
    </w:p>
    <w:p w14:paraId="44B2E988" w14:textId="0C8EEA8A" w:rsidR="007E1E7E" w:rsidRDefault="007E1E7E" w:rsidP="007A797D">
      <w:pPr>
        <w:rPr>
          <w:b/>
          <w:bCs/>
          <w:color w:val="000000" w:themeColor="text1"/>
        </w:rPr>
      </w:pPr>
      <w:r w:rsidRPr="007E1E7E">
        <w:rPr>
          <w:b/>
          <w:bCs/>
          <w:color w:val="000000" w:themeColor="text1"/>
        </w:rPr>
        <w:t>Other Student Resources</w:t>
      </w:r>
    </w:p>
    <w:p w14:paraId="5FEBB2BA" w14:textId="4739EABF" w:rsidR="007E1E7E" w:rsidRPr="008A06EB" w:rsidRDefault="005A46AC" w:rsidP="007A797D">
      <w:pPr>
        <w:rPr>
          <w:b/>
          <w:bCs/>
          <w:color w:val="FF0000"/>
        </w:rPr>
      </w:pPr>
      <w:r>
        <w:rPr>
          <w:b/>
          <w:bCs/>
          <w:color w:val="FF0000"/>
        </w:rPr>
        <w:t>Links regarding basic housing, food insecurity, health and counseling services, community centers.</w:t>
      </w:r>
    </w:p>
    <w:p w14:paraId="49988E76"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18" w:history="1">
        <w:r w:rsidR="00111A53" w:rsidRPr="001A3935">
          <w:rPr>
            <w:rStyle w:val="Hyperlink"/>
            <w:rFonts w:ascii="Times" w:eastAsia="Times New Roman" w:hAnsi="Times" w:cs="Times New Roman"/>
            <w:sz w:val="22"/>
            <w:szCs w:val="22"/>
          </w:rPr>
          <w:t>Student Affairs/Dean of Students</w:t>
        </w:r>
      </w:hyperlink>
    </w:p>
    <w:p w14:paraId="7C9E273F" w14:textId="77777777" w:rsidR="00111A53" w:rsidRPr="005E340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19" w:history="1">
        <w:r w:rsidR="00111A53">
          <w:rPr>
            <w:rStyle w:val="Hyperlink"/>
            <w:rFonts w:ascii="Times" w:eastAsia="Times New Roman" w:hAnsi="Times" w:cs="Times New Roman"/>
            <w:sz w:val="22"/>
            <w:szCs w:val="22"/>
          </w:rPr>
          <w:t>University Health Services</w:t>
        </w:r>
      </w:hyperlink>
    </w:p>
    <w:p w14:paraId="5A5488AE"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20" w:history="1">
        <w:r w:rsidR="00111A53" w:rsidRPr="001A3935">
          <w:rPr>
            <w:rStyle w:val="Hyperlink"/>
            <w:rFonts w:ascii="Times" w:eastAsia="Times New Roman" w:hAnsi="Times" w:cs="Times New Roman"/>
            <w:sz w:val="22"/>
            <w:szCs w:val="22"/>
          </w:rPr>
          <w:t>Bobcat Advising Center</w:t>
        </w:r>
      </w:hyperlink>
    </w:p>
    <w:p w14:paraId="780C7185"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21" w:history="1">
        <w:r w:rsidR="00111A53" w:rsidRPr="001A3935">
          <w:rPr>
            <w:rStyle w:val="Hyperlink"/>
            <w:rFonts w:ascii="Times" w:eastAsia="Times New Roman" w:hAnsi="Times" w:cs="Times New Roman"/>
            <w:sz w:val="22"/>
            <w:szCs w:val="22"/>
          </w:rPr>
          <w:t>Financial Aid</w:t>
        </w:r>
      </w:hyperlink>
    </w:p>
    <w:p w14:paraId="106BF441" w14:textId="77777777" w:rsidR="00111A53" w:rsidRDefault="000C5868" w:rsidP="00111A53">
      <w:pPr>
        <w:pStyle w:val="ListParagraph"/>
        <w:numPr>
          <w:ilvl w:val="0"/>
          <w:numId w:val="5"/>
        </w:numPr>
        <w:spacing w:before="100" w:beforeAutospacing="1" w:afterAutospacing="1"/>
        <w:rPr>
          <w:rFonts w:ascii="Times" w:eastAsia="Times New Roman" w:hAnsi="Times" w:cs="Times New Roman"/>
          <w:sz w:val="22"/>
          <w:szCs w:val="22"/>
        </w:rPr>
      </w:pPr>
      <w:hyperlink r:id="rId22" w:history="1">
        <w:r w:rsidR="00111A53" w:rsidRPr="001A3935">
          <w:rPr>
            <w:rStyle w:val="Hyperlink"/>
            <w:rFonts w:ascii="Times" w:eastAsia="Times New Roman" w:hAnsi="Times" w:cs="Times New Roman"/>
            <w:sz w:val="22"/>
            <w:szCs w:val="22"/>
          </w:rPr>
          <w:t>Bobcat Food Pantry</w:t>
        </w:r>
      </w:hyperlink>
    </w:p>
    <w:p w14:paraId="7499119E" w14:textId="1EB96D77" w:rsidR="00111A53" w:rsidRPr="00111A53" w:rsidRDefault="000C5868" w:rsidP="00180359">
      <w:pPr>
        <w:pStyle w:val="ListParagraph"/>
        <w:numPr>
          <w:ilvl w:val="0"/>
          <w:numId w:val="5"/>
        </w:numPr>
        <w:spacing w:before="100" w:beforeAutospacing="1" w:afterAutospacing="1"/>
        <w:rPr>
          <w:rFonts w:ascii="Times" w:eastAsia="Times New Roman" w:hAnsi="Times" w:cs="Times New Roman"/>
          <w:sz w:val="22"/>
          <w:szCs w:val="22"/>
        </w:rPr>
      </w:pPr>
      <w:hyperlink r:id="rId23" w:history="1">
        <w:r w:rsidR="00111A53" w:rsidRPr="001A3935">
          <w:rPr>
            <w:rStyle w:val="Hyperlink"/>
            <w:rFonts w:ascii="Times" w:eastAsia="Times New Roman" w:hAnsi="Times" w:cs="Times New Roman"/>
            <w:sz w:val="22"/>
            <w:szCs w:val="22"/>
          </w:rPr>
          <w:t>Basic Needs Assistance</w:t>
        </w:r>
      </w:hyperlink>
    </w:p>
    <w:p w14:paraId="223FA164" w14:textId="77777777" w:rsidR="00111A53" w:rsidRDefault="00111A53" w:rsidP="00180359">
      <w:pPr>
        <w:rPr>
          <w:rFonts w:eastAsia="Times New Roman" w:cstheme="minorHAnsi"/>
          <w:b/>
          <w:bCs/>
          <w:color w:val="0070C0"/>
          <w:sz w:val="32"/>
          <w:szCs w:val="32"/>
        </w:rPr>
      </w:pPr>
    </w:p>
    <w:p w14:paraId="69C461C8" w14:textId="2FED26E7" w:rsidR="007E1E7E" w:rsidRPr="007E1E7E" w:rsidRDefault="007E1E7E" w:rsidP="00180359">
      <w:pPr>
        <w:rPr>
          <w:rFonts w:eastAsia="Times New Roman" w:cstheme="minorHAnsi"/>
          <w:b/>
          <w:bCs/>
          <w:color w:val="0070C0"/>
          <w:sz w:val="32"/>
          <w:szCs w:val="32"/>
        </w:rPr>
      </w:pPr>
      <w:r w:rsidRPr="007E1E7E">
        <w:rPr>
          <w:rFonts w:eastAsia="Times New Roman" w:cstheme="minorHAnsi"/>
          <w:b/>
          <w:bCs/>
          <w:color w:val="0070C0"/>
          <w:sz w:val="32"/>
          <w:szCs w:val="32"/>
        </w:rPr>
        <w:t xml:space="preserve">Additional Optional Information </w:t>
      </w:r>
    </w:p>
    <w:p w14:paraId="2DE8272D" w14:textId="77777777" w:rsidR="007E1E7E" w:rsidRPr="007E1E7E" w:rsidRDefault="007E1E7E" w:rsidP="007E1E7E">
      <w:pPr>
        <w:spacing w:before="100" w:beforeAutospacing="1" w:after="100" w:afterAutospacing="1"/>
        <w:rPr>
          <w:rFonts w:eastAsia="Times New Roman" w:cstheme="minorHAnsi"/>
          <w:i/>
          <w:iCs/>
        </w:rPr>
      </w:pPr>
      <w:r w:rsidRPr="007E1E7E">
        <w:rPr>
          <w:rFonts w:eastAsia="Times New Roman" w:cstheme="minorHAnsi"/>
          <w:b/>
          <w:bCs/>
          <w:i/>
          <w:iCs/>
        </w:rPr>
        <w:t xml:space="preserve">Subject to Change Policy </w:t>
      </w:r>
    </w:p>
    <w:p w14:paraId="421F8C8C" w14:textId="6D9BC0B8" w:rsidR="007E1E7E" w:rsidRPr="007E1E7E" w:rsidRDefault="007E1E7E" w:rsidP="007E1E7E">
      <w:pPr>
        <w:rPr>
          <w:rFonts w:eastAsia="Times New Roman" w:cstheme="minorHAnsi"/>
          <w:i/>
          <w:iCs/>
        </w:rPr>
      </w:pPr>
      <w:r w:rsidRPr="007E1E7E">
        <w:rPr>
          <w:rFonts w:eastAsia="Times New Roman" w:cstheme="minorHAnsi"/>
          <w:i/>
          <w:iCs/>
        </w:rPr>
        <w:t>Include a statement indicating that</w:t>
      </w:r>
      <w:r>
        <w:rPr>
          <w:rFonts w:eastAsia="Times New Roman" w:cstheme="minorHAnsi"/>
          <w:i/>
          <w:iCs/>
        </w:rPr>
        <w:t xml:space="preserve"> - only under special circumstances will </w:t>
      </w:r>
      <w:r w:rsidRPr="007E1E7E">
        <w:rPr>
          <w:rFonts w:eastAsia="Times New Roman" w:cstheme="minorHAnsi"/>
          <w:i/>
          <w:iCs/>
        </w:rPr>
        <w:t>the information contained in the course syllabus, other than the grade and absence policies, be</w:t>
      </w:r>
      <w:r>
        <w:rPr>
          <w:rFonts w:eastAsia="Times New Roman" w:cstheme="minorHAnsi"/>
          <w:i/>
          <w:iCs/>
        </w:rPr>
        <w:t xml:space="preserve"> </w:t>
      </w:r>
      <w:r w:rsidRPr="007E1E7E">
        <w:rPr>
          <w:rFonts w:eastAsia="Times New Roman" w:cstheme="minorHAnsi"/>
          <w:i/>
          <w:iCs/>
        </w:rPr>
        <w:t>subject to change</w:t>
      </w:r>
      <w:r>
        <w:rPr>
          <w:rFonts w:eastAsia="Times New Roman" w:cstheme="minorHAnsi"/>
          <w:i/>
          <w:iCs/>
        </w:rPr>
        <w:t>.  If</w:t>
      </w:r>
      <w:r w:rsidR="00E04B9F">
        <w:rPr>
          <w:rFonts w:eastAsia="Times New Roman" w:cstheme="minorHAnsi"/>
          <w:i/>
          <w:iCs/>
        </w:rPr>
        <w:t xml:space="preserve"> change is necessary</w:t>
      </w:r>
      <w:r>
        <w:rPr>
          <w:rFonts w:eastAsia="Times New Roman" w:cstheme="minorHAnsi"/>
          <w:i/>
          <w:iCs/>
        </w:rPr>
        <w:t xml:space="preserve">, </w:t>
      </w:r>
      <w:r w:rsidR="00E04B9F">
        <w:rPr>
          <w:rFonts w:eastAsia="Times New Roman" w:cstheme="minorHAnsi"/>
          <w:i/>
          <w:iCs/>
        </w:rPr>
        <w:t xml:space="preserve">the instructor will provide you with </w:t>
      </w:r>
      <w:r w:rsidRPr="007E1E7E">
        <w:rPr>
          <w:rFonts w:eastAsia="Times New Roman" w:cstheme="minorHAnsi"/>
          <w:i/>
          <w:iCs/>
        </w:rPr>
        <w:t>reasonable advance notice</w:t>
      </w:r>
      <w:r>
        <w:rPr>
          <w:rFonts w:eastAsia="Times New Roman" w:cstheme="minorHAnsi"/>
          <w:i/>
          <w:iCs/>
        </w:rPr>
        <w:t xml:space="preserve"> and </w:t>
      </w:r>
      <w:r w:rsidR="00E04B9F">
        <w:rPr>
          <w:rFonts w:eastAsia="Times New Roman" w:cstheme="minorHAnsi"/>
          <w:i/>
          <w:iCs/>
        </w:rPr>
        <w:t xml:space="preserve">seek </w:t>
      </w:r>
      <w:r>
        <w:rPr>
          <w:rFonts w:eastAsia="Times New Roman" w:cstheme="minorHAnsi"/>
          <w:i/>
          <w:iCs/>
        </w:rPr>
        <w:t>agreement of course members.</w:t>
      </w:r>
      <w:r w:rsidRPr="007E1E7E">
        <w:rPr>
          <w:rFonts w:eastAsia="Times New Roman" w:cstheme="minorHAnsi"/>
          <w:i/>
          <w:iCs/>
        </w:rPr>
        <w:t xml:space="preserve"> </w:t>
      </w:r>
    </w:p>
    <w:p w14:paraId="70E53347" w14:textId="77777777" w:rsidR="007E1E7E" w:rsidRPr="007E1E7E" w:rsidRDefault="007E1E7E" w:rsidP="007E1E7E">
      <w:pPr>
        <w:spacing w:before="100" w:beforeAutospacing="1" w:after="100" w:afterAutospacing="1"/>
        <w:rPr>
          <w:rFonts w:eastAsia="Times New Roman" w:cstheme="minorHAnsi"/>
          <w:i/>
          <w:iCs/>
        </w:rPr>
      </w:pPr>
      <w:r w:rsidRPr="007E1E7E">
        <w:rPr>
          <w:rFonts w:eastAsia="Times New Roman" w:cstheme="minorHAnsi"/>
          <w:b/>
          <w:bCs/>
          <w:i/>
          <w:iCs/>
        </w:rPr>
        <w:lastRenderedPageBreak/>
        <w:t xml:space="preserve">Technology Policy </w:t>
      </w:r>
    </w:p>
    <w:p w14:paraId="23ED1DCF" w14:textId="41BD0209" w:rsidR="007E1E7E" w:rsidRPr="007E1E7E" w:rsidRDefault="009F3A05" w:rsidP="007E1E7E">
      <w:pPr>
        <w:spacing w:before="100" w:beforeAutospacing="1" w:after="100" w:afterAutospacing="1"/>
        <w:rPr>
          <w:rFonts w:eastAsia="Times New Roman" w:cstheme="minorHAnsi"/>
          <w:i/>
          <w:iCs/>
        </w:rPr>
      </w:pPr>
      <w:r>
        <w:rPr>
          <w:rFonts w:eastAsia="Times New Roman" w:cstheme="minorHAnsi"/>
          <w:i/>
          <w:iCs/>
        </w:rPr>
        <w:t>Clarify w</w:t>
      </w:r>
      <w:r w:rsidR="007E1E7E" w:rsidRPr="007E1E7E">
        <w:rPr>
          <w:rFonts w:eastAsia="Times New Roman" w:cstheme="minorHAnsi"/>
          <w:i/>
          <w:iCs/>
        </w:rPr>
        <w:t>hen</w:t>
      </w:r>
      <w:r>
        <w:rPr>
          <w:rFonts w:eastAsia="Times New Roman" w:cstheme="minorHAnsi"/>
          <w:i/>
          <w:iCs/>
        </w:rPr>
        <w:t xml:space="preserve"> and under what circumstances</w:t>
      </w:r>
      <w:r w:rsidR="007E1E7E" w:rsidRPr="007E1E7E">
        <w:rPr>
          <w:rFonts w:eastAsia="Times New Roman" w:cstheme="minorHAnsi"/>
          <w:i/>
          <w:iCs/>
        </w:rPr>
        <w:t xml:space="preserve"> </w:t>
      </w:r>
      <w:r>
        <w:rPr>
          <w:rFonts w:eastAsia="Times New Roman" w:cstheme="minorHAnsi"/>
          <w:i/>
          <w:iCs/>
        </w:rPr>
        <w:t>it</w:t>
      </w:r>
      <w:r w:rsidR="007E1E7E" w:rsidRPr="007E1E7E">
        <w:rPr>
          <w:rFonts w:eastAsia="Times New Roman" w:cstheme="minorHAnsi"/>
          <w:i/>
          <w:iCs/>
        </w:rPr>
        <w:t xml:space="preserve"> </w:t>
      </w:r>
      <w:r>
        <w:rPr>
          <w:rFonts w:eastAsia="Times New Roman" w:cstheme="minorHAnsi"/>
          <w:i/>
          <w:iCs/>
        </w:rPr>
        <w:t>will be</w:t>
      </w:r>
      <w:r w:rsidR="007E1E7E" w:rsidRPr="007E1E7E">
        <w:rPr>
          <w:rFonts w:eastAsia="Times New Roman" w:cstheme="minorHAnsi"/>
          <w:i/>
          <w:iCs/>
        </w:rPr>
        <w:t xml:space="preserve"> appropriate to use </w:t>
      </w:r>
      <w:r>
        <w:rPr>
          <w:rFonts w:eastAsia="Times New Roman" w:cstheme="minorHAnsi"/>
          <w:i/>
          <w:iCs/>
        </w:rPr>
        <w:t xml:space="preserve">various </w:t>
      </w:r>
      <w:r w:rsidR="007E1E7E" w:rsidRPr="007E1E7E">
        <w:rPr>
          <w:rFonts w:eastAsia="Times New Roman" w:cstheme="minorHAnsi"/>
          <w:i/>
          <w:iCs/>
        </w:rPr>
        <w:t>devices in your course</w:t>
      </w:r>
      <w:r>
        <w:rPr>
          <w:rFonts w:eastAsia="Times New Roman" w:cstheme="minorHAnsi"/>
          <w:i/>
          <w:iCs/>
        </w:rPr>
        <w:t>.</w:t>
      </w:r>
      <w:r w:rsidR="007E1E7E" w:rsidRPr="007E1E7E">
        <w:rPr>
          <w:rFonts w:eastAsia="Times New Roman" w:cstheme="minorHAnsi"/>
          <w:i/>
          <w:iCs/>
        </w:rPr>
        <w:t xml:space="preserve"> Articulate if students should or should not have devices accessible for certain parts of your course</w:t>
      </w:r>
      <w:r>
        <w:rPr>
          <w:rFonts w:eastAsia="Times New Roman" w:cstheme="minorHAnsi"/>
          <w:i/>
          <w:iCs/>
        </w:rPr>
        <w:t>/weekly sessions</w:t>
      </w:r>
      <w:r w:rsidR="007E1E7E" w:rsidRPr="007E1E7E">
        <w:rPr>
          <w:rFonts w:eastAsia="Times New Roman" w:cstheme="minorHAnsi"/>
          <w:i/>
          <w:iCs/>
        </w:rPr>
        <w:t xml:space="preserve">. </w:t>
      </w:r>
      <w:r>
        <w:rPr>
          <w:rFonts w:eastAsia="Times New Roman" w:cstheme="minorHAnsi"/>
          <w:i/>
          <w:iCs/>
        </w:rPr>
        <w:t>Should the course assignments require students to be working asynchronously in Catcourses or even synchronously online with classmates, please indicate what devices they will need to do so.</w:t>
      </w:r>
    </w:p>
    <w:p w14:paraId="140DAFAB" w14:textId="5A7BA813" w:rsidR="009F3A05" w:rsidRPr="007E1E7E" w:rsidRDefault="009F3A05" w:rsidP="009F3A05">
      <w:pPr>
        <w:spacing w:before="100" w:beforeAutospacing="1" w:after="100" w:afterAutospacing="1"/>
        <w:rPr>
          <w:rFonts w:eastAsia="Times New Roman" w:cstheme="minorHAnsi"/>
          <w:i/>
          <w:iCs/>
        </w:rPr>
      </w:pPr>
      <w:r w:rsidRPr="007E1E7E">
        <w:rPr>
          <w:rFonts w:eastAsia="Times New Roman" w:cstheme="minorHAnsi"/>
          <w:b/>
          <w:bCs/>
          <w:i/>
          <w:iCs/>
        </w:rPr>
        <w:t xml:space="preserve">Letter of Recommendation </w:t>
      </w:r>
      <w:r>
        <w:rPr>
          <w:rFonts w:eastAsia="Times New Roman" w:cstheme="minorHAnsi"/>
          <w:b/>
          <w:bCs/>
          <w:i/>
          <w:iCs/>
        </w:rPr>
        <w:t>Requests</w:t>
      </w:r>
      <w:r w:rsidRPr="007E1E7E">
        <w:rPr>
          <w:rFonts w:eastAsia="Times New Roman" w:cstheme="minorHAnsi"/>
          <w:b/>
          <w:bCs/>
          <w:i/>
          <w:iCs/>
        </w:rPr>
        <w:t xml:space="preserve"> </w:t>
      </w:r>
    </w:p>
    <w:p w14:paraId="6C18FCFF" w14:textId="512F37E3" w:rsidR="009F3A05" w:rsidRPr="007E1E7E" w:rsidRDefault="009F3A05" w:rsidP="009F3A05">
      <w:pPr>
        <w:spacing w:before="100" w:beforeAutospacing="1" w:after="100" w:afterAutospacing="1"/>
        <w:rPr>
          <w:rFonts w:eastAsia="Times New Roman" w:cstheme="minorHAnsi"/>
          <w:i/>
          <w:iCs/>
        </w:rPr>
      </w:pPr>
      <w:r w:rsidRPr="007E1E7E">
        <w:rPr>
          <w:rFonts w:eastAsia="Times New Roman" w:cstheme="minorHAnsi"/>
          <w:i/>
          <w:iCs/>
        </w:rPr>
        <w:t>Share your guidelines</w:t>
      </w:r>
      <w:r>
        <w:rPr>
          <w:rFonts w:eastAsia="Times New Roman" w:cstheme="minorHAnsi"/>
          <w:i/>
          <w:iCs/>
        </w:rPr>
        <w:t xml:space="preserve"> and/or criteria</w:t>
      </w:r>
      <w:r w:rsidRPr="007E1E7E">
        <w:rPr>
          <w:rFonts w:eastAsia="Times New Roman" w:cstheme="minorHAnsi"/>
          <w:i/>
          <w:iCs/>
        </w:rPr>
        <w:t xml:space="preserve"> </w:t>
      </w:r>
      <w:r>
        <w:rPr>
          <w:rFonts w:eastAsia="Times New Roman" w:cstheme="minorHAnsi"/>
          <w:i/>
          <w:iCs/>
        </w:rPr>
        <w:t>for</w:t>
      </w:r>
      <w:r w:rsidRPr="007E1E7E">
        <w:rPr>
          <w:rFonts w:eastAsia="Times New Roman" w:cstheme="minorHAnsi"/>
          <w:i/>
          <w:iCs/>
        </w:rPr>
        <w:t xml:space="preserve"> writing letters of recommendation. How much lead time do you require</w:t>
      </w:r>
      <w:r>
        <w:rPr>
          <w:rFonts w:eastAsia="Times New Roman" w:cstheme="minorHAnsi"/>
          <w:i/>
          <w:iCs/>
        </w:rPr>
        <w:t>?</w:t>
      </w:r>
      <w:r w:rsidRPr="007E1E7E">
        <w:rPr>
          <w:rFonts w:eastAsia="Times New Roman" w:cstheme="minorHAnsi"/>
          <w:i/>
          <w:iCs/>
        </w:rPr>
        <w:t xml:space="preserve"> </w:t>
      </w:r>
      <w:r>
        <w:rPr>
          <w:rFonts w:eastAsia="Times New Roman" w:cstheme="minorHAnsi"/>
          <w:i/>
          <w:iCs/>
        </w:rPr>
        <w:t xml:space="preserve"> W</w:t>
      </w:r>
      <w:r w:rsidRPr="007E1E7E">
        <w:rPr>
          <w:rFonts w:eastAsia="Times New Roman" w:cstheme="minorHAnsi"/>
          <w:i/>
          <w:iCs/>
        </w:rPr>
        <w:t xml:space="preserve">hat materials should students prepare </w:t>
      </w:r>
      <w:r>
        <w:rPr>
          <w:rFonts w:eastAsia="Times New Roman" w:cstheme="minorHAnsi"/>
          <w:i/>
          <w:iCs/>
        </w:rPr>
        <w:t xml:space="preserve">for you </w:t>
      </w:r>
      <w:r w:rsidRPr="007E1E7E">
        <w:rPr>
          <w:rFonts w:eastAsia="Times New Roman" w:cstheme="minorHAnsi"/>
          <w:i/>
          <w:iCs/>
          <w:u w:val="single"/>
        </w:rPr>
        <w:t>before</w:t>
      </w:r>
      <w:r w:rsidRPr="007E1E7E">
        <w:rPr>
          <w:rFonts w:eastAsia="Times New Roman" w:cstheme="minorHAnsi"/>
          <w:i/>
          <w:iCs/>
        </w:rPr>
        <w:t xml:space="preserve"> making </w:t>
      </w:r>
      <w:r>
        <w:rPr>
          <w:rFonts w:eastAsia="Times New Roman" w:cstheme="minorHAnsi"/>
          <w:i/>
          <w:iCs/>
        </w:rPr>
        <w:t xml:space="preserve">such a </w:t>
      </w:r>
      <w:r w:rsidRPr="007E1E7E">
        <w:rPr>
          <w:rFonts w:eastAsia="Times New Roman" w:cstheme="minorHAnsi"/>
          <w:i/>
          <w:iCs/>
        </w:rPr>
        <w:t xml:space="preserve">request? This is also an opportunity to encourage students to engage in active class participation and demonstrate qualities that they would like included in a letter of recommendation. </w:t>
      </w:r>
    </w:p>
    <w:p w14:paraId="267FF1AE" w14:textId="77777777" w:rsidR="007E1E7E" w:rsidRPr="007E1E7E" w:rsidRDefault="007E1E7E" w:rsidP="007A797D">
      <w:pPr>
        <w:rPr>
          <w:b/>
          <w:bCs/>
          <w:i/>
          <w:iCs/>
          <w:color w:val="000000" w:themeColor="text1"/>
        </w:rPr>
      </w:pPr>
    </w:p>
    <w:sectPr w:rsidR="007E1E7E" w:rsidRPr="007E1E7E" w:rsidSect="00204F9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0D113" w14:textId="77777777" w:rsidR="000C5868" w:rsidRDefault="000C5868" w:rsidP="00F25F9C">
      <w:r>
        <w:separator/>
      </w:r>
    </w:p>
  </w:endnote>
  <w:endnote w:type="continuationSeparator" w:id="0">
    <w:p w14:paraId="4C12C21D" w14:textId="77777777" w:rsidR="000C5868" w:rsidRDefault="000C5868" w:rsidP="00F2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AAD0" w14:textId="618FBC7B" w:rsidR="00F25F9C" w:rsidRDefault="00F25F9C">
    <w:pPr>
      <w:pStyle w:val="Footer"/>
    </w:pPr>
    <w:r>
      <w:t>Cathy A. Pohan</w:t>
    </w:r>
    <w:r>
      <w:tab/>
    </w:r>
    <w:r>
      <w:tab/>
      <w:t>Version 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DB626" w14:textId="77777777" w:rsidR="000C5868" w:rsidRDefault="000C5868" w:rsidP="00F25F9C">
      <w:r>
        <w:separator/>
      </w:r>
    </w:p>
  </w:footnote>
  <w:footnote w:type="continuationSeparator" w:id="0">
    <w:p w14:paraId="1C5D1F58" w14:textId="77777777" w:rsidR="000C5868" w:rsidRDefault="000C5868" w:rsidP="00F2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D17E" w14:textId="2AB690AF" w:rsidR="00F25F9C" w:rsidRDefault="00F25F9C">
    <w:pPr>
      <w:pStyle w:val="Header"/>
    </w:pPr>
    <w:r>
      <w:tab/>
    </w:r>
    <w:r w:rsidR="009533CF">
      <w:t>UC MERCED TEACHING COMMONS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44B5F"/>
    <w:multiLevelType w:val="hybridMultilevel"/>
    <w:tmpl w:val="5F48C57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27883C74"/>
    <w:multiLevelType w:val="hybridMultilevel"/>
    <w:tmpl w:val="E09C48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52C34"/>
    <w:multiLevelType w:val="hybridMultilevel"/>
    <w:tmpl w:val="E598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411A6"/>
    <w:multiLevelType w:val="hybridMultilevel"/>
    <w:tmpl w:val="6C7E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F4397"/>
    <w:multiLevelType w:val="hybridMultilevel"/>
    <w:tmpl w:val="CAAA8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7D"/>
    <w:rsid w:val="00036AA1"/>
    <w:rsid w:val="00050438"/>
    <w:rsid w:val="0007382C"/>
    <w:rsid w:val="0009143C"/>
    <w:rsid w:val="000B6864"/>
    <w:rsid w:val="000C5868"/>
    <w:rsid w:val="000D6BD8"/>
    <w:rsid w:val="00110A52"/>
    <w:rsid w:val="00111A53"/>
    <w:rsid w:val="00180359"/>
    <w:rsid w:val="001B2BD7"/>
    <w:rsid w:val="001F1D52"/>
    <w:rsid w:val="00203ABF"/>
    <w:rsid w:val="00204F9B"/>
    <w:rsid w:val="002422F1"/>
    <w:rsid w:val="002879EA"/>
    <w:rsid w:val="002C52EF"/>
    <w:rsid w:val="002D3612"/>
    <w:rsid w:val="00304E44"/>
    <w:rsid w:val="00321429"/>
    <w:rsid w:val="00324D49"/>
    <w:rsid w:val="00355EC8"/>
    <w:rsid w:val="003C4B5F"/>
    <w:rsid w:val="00402523"/>
    <w:rsid w:val="00434D49"/>
    <w:rsid w:val="00451B6C"/>
    <w:rsid w:val="0046347D"/>
    <w:rsid w:val="00466220"/>
    <w:rsid w:val="00486098"/>
    <w:rsid w:val="004D296A"/>
    <w:rsid w:val="005A46AC"/>
    <w:rsid w:val="005F0DCC"/>
    <w:rsid w:val="006B5B38"/>
    <w:rsid w:val="006D5AD6"/>
    <w:rsid w:val="007A797D"/>
    <w:rsid w:val="007E1E7E"/>
    <w:rsid w:val="007F5144"/>
    <w:rsid w:val="008A06EB"/>
    <w:rsid w:val="008E32CC"/>
    <w:rsid w:val="008E775D"/>
    <w:rsid w:val="009533CF"/>
    <w:rsid w:val="0095590A"/>
    <w:rsid w:val="00977427"/>
    <w:rsid w:val="00997C3D"/>
    <w:rsid w:val="009F3A05"/>
    <w:rsid w:val="00A03A39"/>
    <w:rsid w:val="00A55960"/>
    <w:rsid w:val="00AA3F85"/>
    <w:rsid w:val="00AD373C"/>
    <w:rsid w:val="00B06636"/>
    <w:rsid w:val="00B12C54"/>
    <w:rsid w:val="00B1303E"/>
    <w:rsid w:val="00B173D6"/>
    <w:rsid w:val="00BB6245"/>
    <w:rsid w:val="00C4132C"/>
    <w:rsid w:val="00CC7C55"/>
    <w:rsid w:val="00D07FFB"/>
    <w:rsid w:val="00D32AE8"/>
    <w:rsid w:val="00D42A69"/>
    <w:rsid w:val="00D76756"/>
    <w:rsid w:val="00E0297F"/>
    <w:rsid w:val="00E04B9F"/>
    <w:rsid w:val="00E1014E"/>
    <w:rsid w:val="00EB4F7F"/>
    <w:rsid w:val="00ED08C8"/>
    <w:rsid w:val="00ED1EBA"/>
    <w:rsid w:val="00F25F9C"/>
    <w:rsid w:val="00FA4826"/>
    <w:rsid w:val="00FB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FB11ED"/>
  <w15:chartTrackingRefBased/>
  <w15:docId w15:val="{4BFF14F8-81ED-144A-A997-91DD4B45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C5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B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07FFB"/>
    <w:pPr>
      <w:ind w:left="720"/>
      <w:contextualSpacing/>
    </w:pPr>
  </w:style>
  <w:style w:type="character" w:styleId="Hyperlink">
    <w:name w:val="Hyperlink"/>
    <w:basedOn w:val="DefaultParagraphFont"/>
    <w:uiPriority w:val="99"/>
    <w:unhideWhenUsed/>
    <w:rsid w:val="00D76756"/>
    <w:rPr>
      <w:color w:val="0563C1" w:themeColor="hyperlink"/>
      <w:u w:val="single"/>
    </w:rPr>
  </w:style>
  <w:style w:type="character" w:styleId="FollowedHyperlink">
    <w:name w:val="FollowedHyperlink"/>
    <w:basedOn w:val="DefaultParagraphFont"/>
    <w:uiPriority w:val="99"/>
    <w:semiHidden/>
    <w:unhideWhenUsed/>
    <w:rsid w:val="00D76756"/>
    <w:rPr>
      <w:color w:val="954F72" w:themeColor="followedHyperlink"/>
      <w:u w:val="single"/>
    </w:rPr>
  </w:style>
  <w:style w:type="paragraph" w:styleId="Header">
    <w:name w:val="header"/>
    <w:basedOn w:val="Normal"/>
    <w:link w:val="HeaderChar"/>
    <w:uiPriority w:val="99"/>
    <w:unhideWhenUsed/>
    <w:rsid w:val="00F25F9C"/>
    <w:pPr>
      <w:tabs>
        <w:tab w:val="center" w:pos="4680"/>
        <w:tab w:val="right" w:pos="9360"/>
      </w:tabs>
    </w:pPr>
  </w:style>
  <w:style w:type="character" w:customStyle="1" w:styleId="HeaderChar">
    <w:name w:val="Header Char"/>
    <w:basedOn w:val="DefaultParagraphFont"/>
    <w:link w:val="Header"/>
    <w:uiPriority w:val="99"/>
    <w:rsid w:val="00F25F9C"/>
  </w:style>
  <w:style w:type="paragraph" w:styleId="Footer">
    <w:name w:val="footer"/>
    <w:basedOn w:val="Normal"/>
    <w:link w:val="FooterChar"/>
    <w:uiPriority w:val="99"/>
    <w:unhideWhenUsed/>
    <w:rsid w:val="00F25F9C"/>
    <w:pPr>
      <w:tabs>
        <w:tab w:val="center" w:pos="4680"/>
        <w:tab w:val="right" w:pos="9360"/>
      </w:tabs>
    </w:pPr>
  </w:style>
  <w:style w:type="character" w:customStyle="1" w:styleId="FooterChar">
    <w:name w:val="Footer Char"/>
    <w:basedOn w:val="DefaultParagraphFont"/>
    <w:link w:val="Footer"/>
    <w:uiPriority w:val="99"/>
    <w:rsid w:val="00F25F9C"/>
  </w:style>
  <w:style w:type="character" w:styleId="UnresolvedMention">
    <w:name w:val="Unresolved Mention"/>
    <w:basedOn w:val="DefaultParagraphFont"/>
    <w:uiPriority w:val="99"/>
    <w:semiHidden/>
    <w:unhideWhenUsed/>
    <w:rsid w:val="00FA4826"/>
    <w:rPr>
      <w:color w:val="605E5C"/>
      <w:shd w:val="clear" w:color="auto" w:fill="E1DFDD"/>
    </w:rPr>
  </w:style>
  <w:style w:type="character" w:customStyle="1" w:styleId="apple-converted-space">
    <w:name w:val="apple-converted-space"/>
    <w:basedOn w:val="DefaultParagraphFont"/>
    <w:rsid w:val="00FA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30389">
      <w:bodyDiv w:val="1"/>
      <w:marLeft w:val="0"/>
      <w:marRight w:val="0"/>
      <w:marTop w:val="0"/>
      <w:marBottom w:val="0"/>
      <w:divBdr>
        <w:top w:val="none" w:sz="0" w:space="0" w:color="auto"/>
        <w:left w:val="none" w:sz="0" w:space="0" w:color="auto"/>
        <w:bottom w:val="none" w:sz="0" w:space="0" w:color="auto"/>
        <w:right w:val="none" w:sz="0" w:space="0" w:color="auto"/>
      </w:divBdr>
      <w:divsChild>
        <w:div w:id="1715155682">
          <w:marLeft w:val="0"/>
          <w:marRight w:val="0"/>
          <w:marTop w:val="0"/>
          <w:marBottom w:val="0"/>
          <w:divBdr>
            <w:top w:val="none" w:sz="0" w:space="0" w:color="auto"/>
            <w:left w:val="none" w:sz="0" w:space="0" w:color="auto"/>
            <w:bottom w:val="none" w:sz="0" w:space="0" w:color="auto"/>
            <w:right w:val="none" w:sz="0" w:space="0" w:color="auto"/>
          </w:divBdr>
          <w:divsChild>
            <w:div w:id="1396703558">
              <w:marLeft w:val="0"/>
              <w:marRight w:val="0"/>
              <w:marTop w:val="0"/>
              <w:marBottom w:val="0"/>
              <w:divBdr>
                <w:top w:val="none" w:sz="0" w:space="0" w:color="auto"/>
                <w:left w:val="none" w:sz="0" w:space="0" w:color="auto"/>
                <w:bottom w:val="none" w:sz="0" w:space="0" w:color="auto"/>
                <w:right w:val="none" w:sz="0" w:space="0" w:color="auto"/>
              </w:divBdr>
              <w:divsChild>
                <w:div w:id="1023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5119">
      <w:bodyDiv w:val="1"/>
      <w:marLeft w:val="0"/>
      <w:marRight w:val="0"/>
      <w:marTop w:val="0"/>
      <w:marBottom w:val="0"/>
      <w:divBdr>
        <w:top w:val="none" w:sz="0" w:space="0" w:color="auto"/>
        <w:left w:val="none" w:sz="0" w:space="0" w:color="auto"/>
        <w:bottom w:val="none" w:sz="0" w:space="0" w:color="auto"/>
        <w:right w:val="none" w:sz="0" w:space="0" w:color="auto"/>
      </w:divBdr>
      <w:divsChild>
        <w:div w:id="1402286551">
          <w:marLeft w:val="0"/>
          <w:marRight w:val="0"/>
          <w:marTop w:val="0"/>
          <w:marBottom w:val="0"/>
          <w:divBdr>
            <w:top w:val="none" w:sz="0" w:space="0" w:color="auto"/>
            <w:left w:val="none" w:sz="0" w:space="0" w:color="auto"/>
            <w:bottom w:val="none" w:sz="0" w:space="0" w:color="auto"/>
            <w:right w:val="none" w:sz="0" w:space="0" w:color="auto"/>
          </w:divBdr>
          <w:divsChild>
            <w:div w:id="1750813356">
              <w:marLeft w:val="0"/>
              <w:marRight w:val="0"/>
              <w:marTop w:val="0"/>
              <w:marBottom w:val="0"/>
              <w:divBdr>
                <w:top w:val="none" w:sz="0" w:space="0" w:color="auto"/>
                <w:left w:val="none" w:sz="0" w:space="0" w:color="auto"/>
                <w:bottom w:val="none" w:sz="0" w:space="0" w:color="auto"/>
                <w:right w:val="none" w:sz="0" w:space="0" w:color="auto"/>
              </w:divBdr>
              <w:divsChild>
                <w:div w:id="15784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0709">
      <w:bodyDiv w:val="1"/>
      <w:marLeft w:val="0"/>
      <w:marRight w:val="0"/>
      <w:marTop w:val="0"/>
      <w:marBottom w:val="0"/>
      <w:divBdr>
        <w:top w:val="none" w:sz="0" w:space="0" w:color="auto"/>
        <w:left w:val="none" w:sz="0" w:space="0" w:color="auto"/>
        <w:bottom w:val="none" w:sz="0" w:space="0" w:color="auto"/>
        <w:right w:val="none" w:sz="0" w:space="0" w:color="auto"/>
      </w:divBdr>
      <w:divsChild>
        <w:div w:id="745956697">
          <w:marLeft w:val="0"/>
          <w:marRight w:val="0"/>
          <w:marTop w:val="0"/>
          <w:marBottom w:val="0"/>
          <w:divBdr>
            <w:top w:val="none" w:sz="0" w:space="0" w:color="auto"/>
            <w:left w:val="none" w:sz="0" w:space="0" w:color="auto"/>
            <w:bottom w:val="none" w:sz="0" w:space="0" w:color="auto"/>
            <w:right w:val="none" w:sz="0" w:space="0" w:color="auto"/>
          </w:divBdr>
          <w:divsChild>
            <w:div w:id="214515637">
              <w:marLeft w:val="0"/>
              <w:marRight w:val="0"/>
              <w:marTop w:val="0"/>
              <w:marBottom w:val="0"/>
              <w:divBdr>
                <w:top w:val="none" w:sz="0" w:space="0" w:color="auto"/>
                <w:left w:val="none" w:sz="0" w:space="0" w:color="auto"/>
                <w:bottom w:val="none" w:sz="0" w:space="0" w:color="auto"/>
                <w:right w:val="none" w:sz="0" w:space="0" w:color="auto"/>
              </w:divBdr>
              <w:divsChild>
                <w:div w:id="15823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595">
      <w:bodyDiv w:val="1"/>
      <w:marLeft w:val="0"/>
      <w:marRight w:val="0"/>
      <w:marTop w:val="0"/>
      <w:marBottom w:val="0"/>
      <w:divBdr>
        <w:top w:val="none" w:sz="0" w:space="0" w:color="auto"/>
        <w:left w:val="none" w:sz="0" w:space="0" w:color="auto"/>
        <w:bottom w:val="none" w:sz="0" w:space="0" w:color="auto"/>
        <w:right w:val="none" w:sz="0" w:space="0" w:color="auto"/>
      </w:divBdr>
      <w:divsChild>
        <w:div w:id="469641113">
          <w:marLeft w:val="0"/>
          <w:marRight w:val="0"/>
          <w:marTop w:val="0"/>
          <w:marBottom w:val="0"/>
          <w:divBdr>
            <w:top w:val="none" w:sz="0" w:space="0" w:color="auto"/>
            <w:left w:val="none" w:sz="0" w:space="0" w:color="auto"/>
            <w:bottom w:val="none" w:sz="0" w:space="0" w:color="auto"/>
            <w:right w:val="none" w:sz="0" w:space="0" w:color="auto"/>
          </w:divBdr>
          <w:divsChild>
            <w:div w:id="592395916">
              <w:marLeft w:val="0"/>
              <w:marRight w:val="0"/>
              <w:marTop w:val="0"/>
              <w:marBottom w:val="0"/>
              <w:divBdr>
                <w:top w:val="none" w:sz="0" w:space="0" w:color="auto"/>
                <w:left w:val="none" w:sz="0" w:space="0" w:color="auto"/>
                <w:bottom w:val="none" w:sz="0" w:space="0" w:color="auto"/>
                <w:right w:val="none" w:sz="0" w:space="0" w:color="auto"/>
              </w:divBdr>
              <w:divsChild>
                <w:div w:id="13617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154">
      <w:bodyDiv w:val="1"/>
      <w:marLeft w:val="0"/>
      <w:marRight w:val="0"/>
      <w:marTop w:val="0"/>
      <w:marBottom w:val="0"/>
      <w:divBdr>
        <w:top w:val="none" w:sz="0" w:space="0" w:color="auto"/>
        <w:left w:val="none" w:sz="0" w:space="0" w:color="auto"/>
        <w:bottom w:val="none" w:sz="0" w:space="0" w:color="auto"/>
        <w:right w:val="none" w:sz="0" w:space="0" w:color="auto"/>
      </w:divBdr>
      <w:divsChild>
        <w:div w:id="410590732">
          <w:marLeft w:val="0"/>
          <w:marRight w:val="0"/>
          <w:marTop w:val="0"/>
          <w:marBottom w:val="0"/>
          <w:divBdr>
            <w:top w:val="none" w:sz="0" w:space="0" w:color="auto"/>
            <w:left w:val="none" w:sz="0" w:space="0" w:color="auto"/>
            <w:bottom w:val="none" w:sz="0" w:space="0" w:color="auto"/>
            <w:right w:val="none" w:sz="0" w:space="0" w:color="auto"/>
          </w:divBdr>
          <w:divsChild>
            <w:div w:id="1778065317">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52122">
      <w:bodyDiv w:val="1"/>
      <w:marLeft w:val="0"/>
      <w:marRight w:val="0"/>
      <w:marTop w:val="0"/>
      <w:marBottom w:val="0"/>
      <w:divBdr>
        <w:top w:val="none" w:sz="0" w:space="0" w:color="auto"/>
        <w:left w:val="none" w:sz="0" w:space="0" w:color="auto"/>
        <w:bottom w:val="none" w:sz="0" w:space="0" w:color="auto"/>
        <w:right w:val="none" w:sz="0" w:space="0" w:color="auto"/>
      </w:divBdr>
      <w:divsChild>
        <w:div w:id="1996689334">
          <w:marLeft w:val="0"/>
          <w:marRight w:val="0"/>
          <w:marTop w:val="0"/>
          <w:marBottom w:val="0"/>
          <w:divBdr>
            <w:top w:val="none" w:sz="0" w:space="0" w:color="auto"/>
            <w:left w:val="none" w:sz="0" w:space="0" w:color="auto"/>
            <w:bottom w:val="none" w:sz="0" w:space="0" w:color="auto"/>
            <w:right w:val="none" w:sz="0" w:space="0" w:color="auto"/>
          </w:divBdr>
          <w:divsChild>
            <w:div w:id="563875484">
              <w:marLeft w:val="0"/>
              <w:marRight w:val="0"/>
              <w:marTop w:val="0"/>
              <w:marBottom w:val="0"/>
              <w:divBdr>
                <w:top w:val="none" w:sz="0" w:space="0" w:color="auto"/>
                <w:left w:val="none" w:sz="0" w:space="0" w:color="auto"/>
                <w:bottom w:val="none" w:sz="0" w:space="0" w:color="auto"/>
                <w:right w:val="none" w:sz="0" w:space="0" w:color="auto"/>
              </w:divBdr>
              <w:divsChild>
                <w:div w:id="680661241">
                  <w:marLeft w:val="0"/>
                  <w:marRight w:val="0"/>
                  <w:marTop w:val="0"/>
                  <w:marBottom w:val="0"/>
                  <w:divBdr>
                    <w:top w:val="none" w:sz="0" w:space="0" w:color="auto"/>
                    <w:left w:val="none" w:sz="0" w:space="0" w:color="auto"/>
                    <w:bottom w:val="none" w:sz="0" w:space="0" w:color="auto"/>
                    <w:right w:val="none" w:sz="0" w:space="0" w:color="auto"/>
                  </w:divBdr>
                </w:div>
              </w:divsChild>
            </w:div>
            <w:div w:id="342249900">
              <w:marLeft w:val="0"/>
              <w:marRight w:val="0"/>
              <w:marTop w:val="0"/>
              <w:marBottom w:val="0"/>
              <w:divBdr>
                <w:top w:val="none" w:sz="0" w:space="0" w:color="auto"/>
                <w:left w:val="none" w:sz="0" w:space="0" w:color="auto"/>
                <w:bottom w:val="none" w:sz="0" w:space="0" w:color="auto"/>
                <w:right w:val="none" w:sz="0" w:space="0" w:color="auto"/>
              </w:divBdr>
              <w:divsChild>
                <w:div w:id="1947418879">
                  <w:marLeft w:val="0"/>
                  <w:marRight w:val="0"/>
                  <w:marTop w:val="0"/>
                  <w:marBottom w:val="0"/>
                  <w:divBdr>
                    <w:top w:val="none" w:sz="0" w:space="0" w:color="auto"/>
                    <w:left w:val="none" w:sz="0" w:space="0" w:color="auto"/>
                    <w:bottom w:val="none" w:sz="0" w:space="0" w:color="auto"/>
                    <w:right w:val="none" w:sz="0" w:space="0" w:color="auto"/>
                  </w:divBdr>
                </w:div>
              </w:divsChild>
            </w:div>
            <w:div w:id="476386974">
              <w:marLeft w:val="0"/>
              <w:marRight w:val="0"/>
              <w:marTop w:val="0"/>
              <w:marBottom w:val="0"/>
              <w:divBdr>
                <w:top w:val="none" w:sz="0" w:space="0" w:color="auto"/>
                <w:left w:val="none" w:sz="0" w:space="0" w:color="auto"/>
                <w:bottom w:val="none" w:sz="0" w:space="0" w:color="auto"/>
                <w:right w:val="none" w:sz="0" w:space="0" w:color="auto"/>
              </w:divBdr>
              <w:divsChild>
                <w:div w:id="1576210590">
                  <w:marLeft w:val="0"/>
                  <w:marRight w:val="0"/>
                  <w:marTop w:val="0"/>
                  <w:marBottom w:val="0"/>
                  <w:divBdr>
                    <w:top w:val="none" w:sz="0" w:space="0" w:color="auto"/>
                    <w:left w:val="none" w:sz="0" w:space="0" w:color="auto"/>
                    <w:bottom w:val="none" w:sz="0" w:space="0" w:color="auto"/>
                    <w:right w:val="none" w:sz="0" w:space="0" w:color="auto"/>
                  </w:divBdr>
                </w:div>
              </w:divsChild>
            </w:div>
            <w:div w:id="504515650">
              <w:marLeft w:val="0"/>
              <w:marRight w:val="0"/>
              <w:marTop w:val="0"/>
              <w:marBottom w:val="0"/>
              <w:divBdr>
                <w:top w:val="none" w:sz="0" w:space="0" w:color="auto"/>
                <w:left w:val="none" w:sz="0" w:space="0" w:color="auto"/>
                <w:bottom w:val="none" w:sz="0" w:space="0" w:color="auto"/>
                <w:right w:val="none" w:sz="0" w:space="0" w:color="auto"/>
              </w:divBdr>
              <w:divsChild>
                <w:div w:id="756293438">
                  <w:marLeft w:val="0"/>
                  <w:marRight w:val="0"/>
                  <w:marTop w:val="0"/>
                  <w:marBottom w:val="0"/>
                  <w:divBdr>
                    <w:top w:val="none" w:sz="0" w:space="0" w:color="auto"/>
                    <w:left w:val="none" w:sz="0" w:space="0" w:color="auto"/>
                    <w:bottom w:val="none" w:sz="0" w:space="0" w:color="auto"/>
                    <w:right w:val="none" w:sz="0" w:space="0" w:color="auto"/>
                  </w:divBdr>
                </w:div>
              </w:divsChild>
            </w:div>
            <w:div w:id="417555932">
              <w:marLeft w:val="0"/>
              <w:marRight w:val="0"/>
              <w:marTop w:val="0"/>
              <w:marBottom w:val="0"/>
              <w:divBdr>
                <w:top w:val="none" w:sz="0" w:space="0" w:color="auto"/>
                <w:left w:val="none" w:sz="0" w:space="0" w:color="auto"/>
                <w:bottom w:val="none" w:sz="0" w:space="0" w:color="auto"/>
                <w:right w:val="none" w:sz="0" w:space="0" w:color="auto"/>
              </w:divBdr>
              <w:divsChild>
                <w:div w:id="5849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28">
      <w:bodyDiv w:val="1"/>
      <w:marLeft w:val="0"/>
      <w:marRight w:val="0"/>
      <w:marTop w:val="0"/>
      <w:marBottom w:val="0"/>
      <w:divBdr>
        <w:top w:val="none" w:sz="0" w:space="0" w:color="auto"/>
        <w:left w:val="none" w:sz="0" w:space="0" w:color="auto"/>
        <w:bottom w:val="none" w:sz="0" w:space="0" w:color="auto"/>
        <w:right w:val="none" w:sz="0" w:space="0" w:color="auto"/>
      </w:divBdr>
      <w:divsChild>
        <w:div w:id="462230921">
          <w:marLeft w:val="0"/>
          <w:marRight w:val="0"/>
          <w:marTop w:val="0"/>
          <w:marBottom w:val="0"/>
          <w:divBdr>
            <w:top w:val="none" w:sz="0" w:space="0" w:color="auto"/>
            <w:left w:val="none" w:sz="0" w:space="0" w:color="auto"/>
            <w:bottom w:val="none" w:sz="0" w:space="0" w:color="auto"/>
            <w:right w:val="none" w:sz="0" w:space="0" w:color="auto"/>
          </w:divBdr>
          <w:divsChild>
            <w:div w:id="1366830037">
              <w:marLeft w:val="0"/>
              <w:marRight w:val="0"/>
              <w:marTop w:val="0"/>
              <w:marBottom w:val="0"/>
              <w:divBdr>
                <w:top w:val="none" w:sz="0" w:space="0" w:color="auto"/>
                <w:left w:val="none" w:sz="0" w:space="0" w:color="auto"/>
                <w:bottom w:val="none" w:sz="0" w:space="0" w:color="auto"/>
                <w:right w:val="none" w:sz="0" w:space="0" w:color="auto"/>
              </w:divBdr>
              <w:divsChild>
                <w:div w:id="15171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7028">
      <w:bodyDiv w:val="1"/>
      <w:marLeft w:val="0"/>
      <w:marRight w:val="0"/>
      <w:marTop w:val="0"/>
      <w:marBottom w:val="0"/>
      <w:divBdr>
        <w:top w:val="none" w:sz="0" w:space="0" w:color="auto"/>
        <w:left w:val="none" w:sz="0" w:space="0" w:color="auto"/>
        <w:bottom w:val="none" w:sz="0" w:space="0" w:color="auto"/>
        <w:right w:val="none" w:sz="0" w:space="0" w:color="auto"/>
      </w:divBdr>
      <w:divsChild>
        <w:div w:id="1238634376">
          <w:marLeft w:val="0"/>
          <w:marRight w:val="0"/>
          <w:marTop w:val="0"/>
          <w:marBottom w:val="0"/>
          <w:divBdr>
            <w:top w:val="none" w:sz="0" w:space="0" w:color="auto"/>
            <w:left w:val="none" w:sz="0" w:space="0" w:color="auto"/>
            <w:bottom w:val="none" w:sz="0" w:space="0" w:color="auto"/>
            <w:right w:val="none" w:sz="0" w:space="0" w:color="auto"/>
          </w:divBdr>
          <w:divsChild>
            <w:div w:id="1937668800">
              <w:marLeft w:val="0"/>
              <w:marRight w:val="0"/>
              <w:marTop w:val="0"/>
              <w:marBottom w:val="0"/>
              <w:divBdr>
                <w:top w:val="none" w:sz="0" w:space="0" w:color="auto"/>
                <w:left w:val="none" w:sz="0" w:space="0" w:color="auto"/>
                <w:bottom w:val="none" w:sz="0" w:space="0" w:color="auto"/>
                <w:right w:val="none" w:sz="0" w:space="0" w:color="auto"/>
              </w:divBdr>
              <w:divsChild>
                <w:div w:id="181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4144">
      <w:bodyDiv w:val="1"/>
      <w:marLeft w:val="0"/>
      <w:marRight w:val="0"/>
      <w:marTop w:val="0"/>
      <w:marBottom w:val="0"/>
      <w:divBdr>
        <w:top w:val="none" w:sz="0" w:space="0" w:color="auto"/>
        <w:left w:val="none" w:sz="0" w:space="0" w:color="auto"/>
        <w:bottom w:val="none" w:sz="0" w:space="0" w:color="auto"/>
        <w:right w:val="none" w:sz="0" w:space="0" w:color="auto"/>
      </w:divBdr>
      <w:divsChild>
        <w:div w:id="441804699">
          <w:marLeft w:val="0"/>
          <w:marRight w:val="0"/>
          <w:marTop w:val="0"/>
          <w:marBottom w:val="0"/>
          <w:divBdr>
            <w:top w:val="none" w:sz="0" w:space="0" w:color="auto"/>
            <w:left w:val="none" w:sz="0" w:space="0" w:color="auto"/>
            <w:bottom w:val="none" w:sz="0" w:space="0" w:color="auto"/>
            <w:right w:val="none" w:sz="0" w:space="0" w:color="auto"/>
          </w:divBdr>
          <w:divsChild>
            <w:div w:id="443115484">
              <w:marLeft w:val="0"/>
              <w:marRight w:val="0"/>
              <w:marTop w:val="0"/>
              <w:marBottom w:val="0"/>
              <w:divBdr>
                <w:top w:val="none" w:sz="0" w:space="0" w:color="auto"/>
                <w:left w:val="none" w:sz="0" w:space="0" w:color="auto"/>
                <w:bottom w:val="none" w:sz="0" w:space="0" w:color="auto"/>
                <w:right w:val="none" w:sz="0" w:space="0" w:color="auto"/>
              </w:divBdr>
              <w:divsChild>
                <w:div w:id="1444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1373">
      <w:bodyDiv w:val="1"/>
      <w:marLeft w:val="0"/>
      <w:marRight w:val="0"/>
      <w:marTop w:val="0"/>
      <w:marBottom w:val="0"/>
      <w:divBdr>
        <w:top w:val="none" w:sz="0" w:space="0" w:color="auto"/>
        <w:left w:val="none" w:sz="0" w:space="0" w:color="auto"/>
        <w:bottom w:val="none" w:sz="0" w:space="0" w:color="auto"/>
        <w:right w:val="none" w:sz="0" w:space="0" w:color="auto"/>
      </w:divBdr>
      <w:divsChild>
        <w:div w:id="1574776561">
          <w:marLeft w:val="0"/>
          <w:marRight w:val="0"/>
          <w:marTop w:val="0"/>
          <w:marBottom w:val="0"/>
          <w:divBdr>
            <w:top w:val="none" w:sz="0" w:space="0" w:color="auto"/>
            <w:left w:val="none" w:sz="0" w:space="0" w:color="auto"/>
            <w:bottom w:val="none" w:sz="0" w:space="0" w:color="auto"/>
            <w:right w:val="none" w:sz="0" w:space="0" w:color="auto"/>
          </w:divBdr>
          <w:divsChild>
            <w:div w:id="1699314556">
              <w:marLeft w:val="0"/>
              <w:marRight w:val="0"/>
              <w:marTop w:val="0"/>
              <w:marBottom w:val="0"/>
              <w:divBdr>
                <w:top w:val="none" w:sz="0" w:space="0" w:color="auto"/>
                <w:left w:val="none" w:sz="0" w:space="0" w:color="auto"/>
                <w:bottom w:val="none" w:sz="0" w:space="0" w:color="auto"/>
                <w:right w:val="none" w:sz="0" w:space="0" w:color="auto"/>
              </w:divBdr>
              <w:divsChild>
                <w:div w:id="4226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9571">
      <w:bodyDiv w:val="1"/>
      <w:marLeft w:val="0"/>
      <w:marRight w:val="0"/>
      <w:marTop w:val="0"/>
      <w:marBottom w:val="0"/>
      <w:divBdr>
        <w:top w:val="none" w:sz="0" w:space="0" w:color="auto"/>
        <w:left w:val="none" w:sz="0" w:space="0" w:color="auto"/>
        <w:bottom w:val="none" w:sz="0" w:space="0" w:color="auto"/>
        <w:right w:val="none" w:sz="0" w:space="0" w:color="auto"/>
      </w:divBdr>
      <w:divsChild>
        <w:div w:id="1316572358">
          <w:marLeft w:val="0"/>
          <w:marRight w:val="0"/>
          <w:marTop w:val="0"/>
          <w:marBottom w:val="0"/>
          <w:divBdr>
            <w:top w:val="none" w:sz="0" w:space="0" w:color="auto"/>
            <w:left w:val="none" w:sz="0" w:space="0" w:color="auto"/>
            <w:bottom w:val="none" w:sz="0" w:space="0" w:color="auto"/>
            <w:right w:val="none" w:sz="0" w:space="0" w:color="auto"/>
          </w:divBdr>
          <w:divsChild>
            <w:div w:id="1604606902">
              <w:marLeft w:val="0"/>
              <w:marRight w:val="0"/>
              <w:marTop w:val="0"/>
              <w:marBottom w:val="0"/>
              <w:divBdr>
                <w:top w:val="none" w:sz="0" w:space="0" w:color="auto"/>
                <w:left w:val="none" w:sz="0" w:space="0" w:color="auto"/>
                <w:bottom w:val="none" w:sz="0" w:space="0" w:color="auto"/>
                <w:right w:val="none" w:sz="0" w:space="0" w:color="auto"/>
              </w:divBdr>
              <w:divsChild>
                <w:div w:id="1740521015">
                  <w:marLeft w:val="0"/>
                  <w:marRight w:val="0"/>
                  <w:marTop w:val="0"/>
                  <w:marBottom w:val="0"/>
                  <w:divBdr>
                    <w:top w:val="none" w:sz="0" w:space="0" w:color="auto"/>
                    <w:left w:val="none" w:sz="0" w:space="0" w:color="auto"/>
                    <w:bottom w:val="none" w:sz="0" w:space="0" w:color="auto"/>
                    <w:right w:val="none" w:sz="0" w:space="0" w:color="auto"/>
                  </w:divBdr>
                </w:div>
              </w:divsChild>
            </w:div>
            <w:div w:id="1873496722">
              <w:marLeft w:val="0"/>
              <w:marRight w:val="0"/>
              <w:marTop w:val="0"/>
              <w:marBottom w:val="0"/>
              <w:divBdr>
                <w:top w:val="none" w:sz="0" w:space="0" w:color="auto"/>
                <w:left w:val="none" w:sz="0" w:space="0" w:color="auto"/>
                <w:bottom w:val="none" w:sz="0" w:space="0" w:color="auto"/>
                <w:right w:val="none" w:sz="0" w:space="0" w:color="auto"/>
              </w:divBdr>
              <w:divsChild>
                <w:div w:id="113600872">
                  <w:marLeft w:val="0"/>
                  <w:marRight w:val="0"/>
                  <w:marTop w:val="0"/>
                  <w:marBottom w:val="0"/>
                  <w:divBdr>
                    <w:top w:val="none" w:sz="0" w:space="0" w:color="auto"/>
                    <w:left w:val="none" w:sz="0" w:space="0" w:color="auto"/>
                    <w:bottom w:val="none" w:sz="0" w:space="0" w:color="auto"/>
                    <w:right w:val="none" w:sz="0" w:space="0" w:color="auto"/>
                  </w:divBdr>
                </w:div>
              </w:divsChild>
            </w:div>
            <w:div w:id="2042852694">
              <w:marLeft w:val="0"/>
              <w:marRight w:val="0"/>
              <w:marTop w:val="0"/>
              <w:marBottom w:val="0"/>
              <w:divBdr>
                <w:top w:val="none" w:sz="0" w:space="0" w:color="auto"/>
                <w:left w:val="none" w:sz="0" w:space="0" w:color="auto"/>
                <w:bottom w:val="none" w:sz="0" w:space="0" w:color="auto"/>
                <w:right w:val="none" w:sz="0" w:space="0" w:color="auto"/>
              </w:divBdr>
              <w:divsChild>
                <w:div w:id="1441727031">
                  <w:marLeft w:val="0"/>
                  <w:marRight w:val="0"/>
                  <w:marTop w:val="0"/>
                  <w:marBottom w:val="0"/>
                  <w:divBdr>
                    <w:top w:val="none" w:sz="0" w:space="0" w:color="auto"/>
                    <w:left w:val="none" w:sz="0" w:space="0" w:color="auto"/>
                    <w:bottom w:val="none" w:sz="0" w:space="0" w:color="auto"/>
                    <w:right w:val="none" w:sz="0" w:space="0" w:color="auto"/>
                  </w:divBdr>
                </w:div>
              </w:divsChild>
            </w:div>
            <w:div w:id="2098211992">
              <w:marLeft w:val="0"/>
              <w:marRight w:val="0"/>
              <w:marTop w:val="0"/>
              <w:marBottom w:val="0"/>
              <w:divBdr>
                <w:top w:val="none" w:sz="0" w:space="0" w:color="auto"/>
                <w:left w:val="none" w:sz="0" w:space="0" w:color="auto"/>
                <w:bottom w:val="none" w:sz="0" w:space="0" w:color="auto"/>
                <w:right w:val="none" w:sz="0" w:space="0" w:color="auto"/>
              </w:divBdr>
              <w:divsChild>
                <w:div w:id="37633805">
                  <w:marLeft w:val="0"/>
                  <w:marRight w:val="0"/>
                  <w:marTop w:val="0"/>
                  <w:marBottom w:val="0"/>
                  <w:divBdr>
                    <w:top w:val="none" w:sz="0" w:space="0" w:color="auto"/>
                    <w:left w:val="none" w:sz="0" w:space="0" w:color="auto"/>
                    <w:bottom w:val="none" w:sz="0" w:space="0" w:color="auto"/>
                    <w:right w:val="none" w:sz="0" w:space="0" w:color="auto"/>
                  </w:divBdr>
                </w:div>
              </w:divsChild>
            </w:div>
            <w:div w:id="1408727000">
              <w:marLeft w:val="0"/>
              <w:marRight w:val="0"/>
              <w:marTop w:val="0"/>
              <w:marBottom w:val="0"/>
              <w:divBdr>
                <w:top w:val="none" w:sz="0" w:space="0" w:color="auto"/>
                <w:left w:val="none" w:sz="0" w:space="0" w:color="auto"/>
                <w:bottom w:val="none" w:sz="0" w:space="0" w:color="auto"/>
                <w:right w:val="none" w:sz="0" w:space="0" w:color="auto"/>
              </w:divBdr>
              <w:divsChild>
                <w:div w:id="1164516648">
                  <w:marLeft w:val="0"/>
                  <w:marRight w:val="0"/>
                  <w:marTop w:val="0"/>
                  <w:marBottom w:val="0"/>
                  <w:divBdr>
                    <w:top w:val="none" w:sz="0" w:space="0" w:color="auto"/>
                    <w:left w:val="none" w:sz="0" w:space="0" w:color="auto"/>
                    <w:bottom w:val="none" w:sz="0" w:space="0" w:color="auto"/>
                    <w:right w:val="none" w:sz="0" w:space="0" w:color="auto"/>
                  </w:divBdr>
                </w:div>
                <w:div w:id="655693436">
                  <w:marLeft w:val="0"/>
                  <w:marRight w:val="0"/>
                  <w:marTop w:val="0"/>
                  <w:marBottom w:val="0"/>
                  <w:divBdr>
                    <w:top w:val="none" w:sz="0" w:space="0" w:color="auto"/>
                    <w:left w:val="none" w:sz="0" w:space="0" w:color="auto"/>
                    <w:bottom w:val="none" w:sz="0" w:space="0" w:color="auto"/>
                    <w:right w:val="none" w:sz="0" w:space="0" w:color="auto"/>
                  </w:divBdr>
                </w:div>
                <w:div w:id="590242502">
                  <w:marLeft w:val="0"/>
                  <w:marRight w:val="0"/>
                  <w:marTop w:val="0"/>
                  <w:marBottom w:val="0"/>
                  <w:divBdr>
                    <w:top w:val="none" w:sz="0" w:space="0" w:color="auto"/>
                    <w:left w:val="none" w:sz="0" w:space="0" w:color="auto"/>
                    <w:bottom w:val="none" w:sz="0" w:space="0" w:color="auto"/>
                    <w:right w:val="none" w:sz="0" w:space="0" w:color="auto"/>
                  </w:divBdr>
                </w:div>
                <w:div w:id="1572080712">
                  <w:marLeft w:val="0"/>
                  <w:marRight w:val="0"/>
                  <w:marTop w:val="0"/>
                  <w:marBottom w:val="0"/>
                  <w:divBdr>
                    <w:top w:val="none" w:sz="0" w:space="0" w:color="auto"/>
                    <w:left w:val="none" w:sz="0" w:space="0" w:color="auto"/>
                    <w:bottom w:val="none" w:sz="0" w:space="0" w:color="auto"/>
                    <w:right w:val="none" w:sz="0" w:space="0" w:color="auto"/>
                  </w:divBdr>
                </w:div>
                <w:div w:id="766121811">
                  <w:marLeft w:val="0"/>
                  <w:marRight w:val="0"/>
                  <w:marTop w:val="0"/>
                  <w:marBottom w:val="0"/>
                  <w:divBdr>
                    <w:top w:val="none" w:sz="0" w:space="0" w:color="auto"/>
                    <w:left w:val="none" w:sz="0" w:space="0" w:color="auto"/>
                    <w:bottom w:val="none" w:sz="0" w:space="0" w:color="auto"/>
                    <w:right w:val="none" w:sz="0" w:space="0" w:color="auto"/>
                  </w:divBdr>
                </w:div>
              </w:divsChild>
            </w:div>
            <w:div w:id="20516919">
              <w:marLeft w:val="0"/>
              <w:marRight w:val="0"/>
              <w:marTop w:val="0"/>
              <w:marBottom w:val="0"/>
              <w:divBdr>
                <w:top w:val="none" w:sz="0" w:space="0" w:color="auto"/>
                <w:left w:val="none" w:sz="0" w:space="0" w:color="auto"/>
                <w:bottom w:val="none" w:sz="0" w:space="0" w:color="auto"/>
                <w:right w:val="none" w:sz="0" w:space="0" w:color="auto"/>
              </w:divBdr>
              <w:divsChild>
                <w:div w:id="1143426977">
                  <w:marLeft w:val="0"/>
                  <w:marRight w:val="0"/>
                  <w:marTop w:val="0"/>
                  <w:marBottom w:val="0"/>
                  <w:divBdr>
                    <w:top w:val="none" w:sz="0" w:space="0" w:color="auto"/>
                    <w:left w:val="none" w:sz="0" w:space="0" w:color="auto"/>
                    <w:bottom w:val="none" w:sz="0" w:space="0" w:color="auto"/>
                    <w:right w:val="none" w:sz="0" w:space="0" w:color="auto"/>
                  </w:divBdr>
                </w:div>
              </w:divsChild>
            </w:div>
            <w:div w:id="616644709">
              <w:marLeft w:val="0"/>
              <w:marRight w:val="0"/>
              <w:marTop w:val="0"/>
              <w:marBottom w:val="0"/>
              <w:divBdr>
                <w:top w:val="none" w:sz="0" w:space="0" w:color="auto"/>
                <w:left w:val="none" w:sz="0" w:space="0" w:color="auto"/>
                <w:bottom w:val="none" w:sz="0" w:space="0" w:color="auto"/>
                <w:right w:val="none" w:sz="0" w:space="0" w:color="auto"/>
              </w:divBdr>
              <w:divsChild>
                <w:div w:id="1651137283">
                  <w:marLeft w:val="0"/>
                  <w:marRight w:val="0"/>
                  <w:marTop w:val="0"/>
                  <w:marBottom w:val="0"/>
                  <w:divBdr>
                    <w:top w:val="none" w:sz="0" w:space="0" w:color="auto"/>
                    <w:left w:val="none" w:sz="0" w:space="0" w:color="auto"/>
                    <w:bottom w:val="none" w:sz="0" w:space="0" w:color="auto"/>
                    <w:right w:val="none" w:sz="0" w:space="0" w:color="auto"/>
                  </w:divBdr>
                </w:div>
              </w:divsChild>
            </w:div>
            <w:div w:id="472869320">
              <w:marLeft w:val="0"/>
              <w:marRight w:val="0"/>
              <w:marTop w:val="0"/>
              <w:marBottom w:val="0"/>
              <w:divBdr>
                <w:top w:val="none" w:sz="0" w:space="0" w:color="auto"/>
                <w:left w:val="none" w:sz="0" w:space="0" w:color="auto"/>
                <w:bottom w:val="none" w:sz="0" w:space="0" w:color="auto"/>
                <w:right w:val="none" w:sz="0" w:space="0" w:color="auto"/>
              </w:divBdr>
              <w:divsChild>
                <w:div w:id="1850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731">
      <w:bodyDiv w:val="1"/>
      <w:marLeft w:val="0"/>
      <w:marRight w:val="0"/>
      <w:marTop w:val="0"/>
      <w:marBottom w:val="0"/>
      <w:divBdr>
        <w:top w:val="none" w:sz="0" w:space="0" w:color="auto"/>
        <w:left w:val="none" w:sz="0" w:space="0" w:color="auto"/>
        <w:bottom w:val="none" w:sz="0" w:space="0" w:color="auto"/>
        <w:right w:val="none" w:sz="0" w:space="0" w:color="auto"/>
      </w:divBdr>
      <w:divsChild>
        <w:div w:id="1840584608">
          <w:marLeft w:val="0"/>
          <w:marRight w:val="0"/>
          <w:marTop w:val="0"/>
          <w:marBottom w:val="0"/>
          <w:divBdr>
            <w:top w:val="none" w:sz="0" w:space="0" w:color="auto"/>
            <w:left w:val="none" w:sz="0" w:space="0" w:color="auto"/>
            <w:bottom w:val="none" w:sz="0" w:space="0" w:color="auto"/>
            <w:right w:val="none" w:sz="0" w:space="0" w:color="auto"/>
          </w:divBdr>
          <w:divsChild>
            <w:div w:id="754286140">
              <w:marLeft w:val="0"/>
              <w:marRight w:val="0"/>
              <w:marTop w:val="0"/>
              <w:marBottom w:val="0"/>
              <w:divBdr>
                <w:top w:val="none" w:sz="0" w:space="0" w:color="auto"/>
                <w:left w:val="none" w:sz="0" w:space="0" w:color="auto"/>
                <w:bottom w:val="none" w:sz="0" w:space="0" w:color="auto"/>
                <w:right w:val="none" w:sz="0" w:space="0" w:color="auto"/>
              </w:divBdr>
              <w:divsChild>
                <w:div w:id="251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6952">
      <w:bodyDiv w:val="1"/>
      <w:marLeft w:val="0"/>
      <w:marRight w:val="0"/>
      <w:marTop w:val="0"/>
      <w:marBottom w:val="0"/>
      <w:divBdr>
        <w:top w:val="none" w:sz="0" w:space="0" w:color="auto"/>
        <w:left w:val="none" w:sz="0" w:space="0" w:color="auto"/>
        <w:bottom w:val="none" w:sz="0" w:space="0" w:color="auto"/>
        <w:right w:val="none" w:sz="0" w:space="0" w:color="auto"/>
      </w:divBdr>
      <w:divsChild>
        <w:div w:id="1483498002">
          <w:marLeft w:val="0"/>
          <w:marRight w:val="0"/>
          <w:marTop w:val="0"/>
          <w:marBottom w:val="0"/>
          <w:divBdr>
            <w:top w:val="none" w:sz="0" w:space="0" w:color="auto"/>
            <w:left w:val="none" w:sz="0" w:space="0" w:color="auto"/>
            <w:bottom w:val="none" w:sz="0" w:space="0" w:color="auto"/>
            <w:right w:val="none" w:sz="0" w:space="0" w:color="auto"/>
          </w:divBdr>
          <w:divsChild>
            <w:div w:id="1652755622">
              <w:marLeft w:val="0"/>
              <w:marRight w:val="0"/>
              <w:marTop w:val="0"/>
              <w:marBottom w:val="0"/>
              <w:divBdr>
                <w:top w:val="none" w:sz="0" w:space="0" w:color="auto"/>
                <w:left w:val="none" w:sz="0" w:space="0" w:color="auto"/>
                <w:bottom w:val="none" w:sz="0" w:space="0" w:color="auto"/>
                <w:right w:val="none" w:sz="0" w:space="0" w:color="auto"/>
              </w:divBdr>
              <w:divsChild>
                <w:div w:id="43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8860">
      <w:bodyDiv w:val="1"/>
      <w:marLeft w:val="0"/>
      <w:marRight w:val="0"/>
      <w:marTop w:val="0"/>
      <w:marBottom w:val="0"/>
      <w:divBdr>
        <w:top w:val="none" w:sz="0" w:space="0" w:color="auto"/>
        <w:left w:val="none" w:sz="0" w:space="0" w:color="auto"/>
        <w:bottom w:val="none" w:sz="0" w:space="0" w:color="auto"/>
        <w:right w:val="none" w:sz="0" w:space="0" w:color="auto"/>
      </w:divBdr>
      <w:divsChild>
        <w:div w:id="737439414">
          <w:marLeft w:val="0"/>
          <w:marRight w:val="0"/>
          <w:marTop w:val="0"/>
          <w:marBottom w:val="0"/>
          <w:divBdr>
            <w:top w:val="none" w:sz="0" w:space="0" w:color="auto"/>
            <w:left w:val="none" w:sz="0" w:space="0" w:color="auto"/>
            <w:bottom w:val="none" w:sz="0" w:space="0" w:color="auto"/>
            <w:right w:val="none" w:sz="0" w:space="0" w:color="auto"/>
          </w:divBdr>
          <w:divsChild>
            <w:div w:id="87890222">
              <w:marLeft w:val="0"/>
              <w:marRight w:val="0"/>
              <w:marTop w:val="0"/>
              <w:marBottom w:val="0"/>
              <w:divBdr>
                <w:top w:val="none" w:sz="0" w:space="0" w:color="auto"/>
                <w:left w:val="none" w:sz="0" w:space="0" w:color="auto"/>
                <w:bottom w:val="none" w:sz="0" w:space="0" w:color="auto"/>
                <w:right w:val="none" w:sz="0" w:space="0" w:color="auto"/>
              </w:divBdr>
              <w:divsChild>
                <w:div w:id="2051101426">
                  <w:marLeft w:val="0"/>
                  <w:marRight w:val="0"/>
                  <w:marTop w:val="0"/>
                  <w:marBottom w:val="0"/>
                  <w:divBdr>
                    <w:top w:val="none" w:sz="0" w:space="0" w:color="auto"/>
                    <w:left w:val="none" w:sz="0" w:space="0" w:color="auto"/>
                    <w:bottom w:val="none" w:sz="0" w:space="0" w:color="auto"/>
                    <w:right w:val="none" w:sz="0" w:space="0" w:color="auto"/>
                  </w:divBdr>
                </w:div>
                <w:div w:id="948122694">
                  <w:marLeft w:val="0"/>
                  <w:marRight w:val="0"/>
                  <w:marTop w:val="0"/>
                  <w:marBottom w:val="0"/>
                  <w:divBdr>
                    <w:top w:val="none" w:sz="0" w:space="0" w:color="auto"/>
                    <w:left w:val="none" w:sz="0" w:space="0" w:color="auto"/>
                    <w:bottom w:val="none" w:sz="0" w:space="0" w:color="auto"/>
                    <w:right w:val="none" w:sz="0" w:space="0" w:color="auto"/>
                  </w:divBdr>
                </w:div>
              </w:divsChild>
            </w:div>
            <w:div w:id="311756625">
              <w:marLeft w:val="0"/>
              <w:marRight w:val="0"/>
              <w:marTop w:val="0"/>
              <w:marBottom w:val="0"/>
              <w:divBdr>
                <w:top w:val="none" w:sz="0" w:space="0" w:color="auto"/>
                <w:left w:val="none" w:sz="0" w:space="0" w:color="auto"/>
                <w:bottom w:val="none" w:sz="0" w:space="0" w:color="auto"/>
                <w:right w:val="none" w:sz="0" w:space="0" w:color="auto"/>
              </w:divBdr>
              <w:divsChild>
                <w:div w:id="2053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2945">
      <w:bodyDiv w:val="1"/>
      <w:marLeft w:val="0"/>
      <w:marRight w:val="0"/>
      <w:marTop w:val="0"/>
      <w:marBottom w:val="0"/>
      <w:divBdr>
        <w:top w:val="none" w:sz="0" w:space="0" w:color="auto"/>
        <w:left w:val="none" w:sz="0" w:space="0" w:color="auto"/>
        <w:bottom w:val="none" w:sz="0" w:space="0" w:color="auto"/>
        <w:right w:val="none" w:sz="0" w:space="0" w:color="auto"/>
      </w:divBdr>
      <w:divsChild>
        <w:div w:id="1070691613">
          <w:marLeft w:val="0"/>
          <w:marRight w:val="0"/>
          <w:marTop w:val="0"/>
          <w:marBottom w:val="0"/>
          <w:divBdr>
            <w:top w:val="none" w:sz="0" w:space="0" w:color="auto"/>
            <w:left w:val="none" w:sz="0" w:space="0" w:color="auto"/>
            <w:bottom w:val="none" w:sz="0" w:space="0" w:color="auto"/>
            <w:right w:val="none" w:sz="0" w:space="0" w:color="auto"/>
          </w:divBdr>
          <w:divsChild>
            <w:div w:id="434447168">
              <w:marLeft w:val="0"/>
              <w:marRight w:val="0"/>
              <w:marTop w:val="0"/>
              <w:marBottom w:val="0"/>
              <w:divBdr>
                <w:top w:val="none" w:sz="0" w:space="0" w:color="auto"/>
                <w:left w:val="none" w:sz="0" w:space="0" w:color="auto"/>
                <w:bottom w:val="none" w:sz="0" w:space="0" w:color="auto"/>
                <w:right w:val="none" w:sz="0" w:space="0" w:color="auto"/>
              </w:divBdr>
              <w:divsChild>
                <w:div w:id="495845533">
                  <w:marLeft w:val="0"/>
                  <w:marRight w:val="0"/>
                  <w:marTop w:val="0"/>
                  <w:marBottom w:val="0"/>
                  <w:divBdr>
                    <w:top w:val="none" w:sz="0" w:space="0" w:color="auto"/>
                    <w:left w:val="none" w:sz="0" w:space="0" w:color="auto"/>
                    <w:bottom w:val="none" w:sz="0" w:space="0" w:color="auto"/>
                    <w:right w:val="none" w:sz="0" w:space="0" w:color="auto"/>
                  </w:divBdr>
                </w:div>
              </w:divsChild>
            </w:div>
            <w:div w:id="42994207">
              <w:marLeft w:val="0"/>
              <w:marRight w:val="0"/>
              <w:marTop w:val="0"/>
              <w:marBottom w:val="0"/>
              <w:divBdr>
                <w:top w:val="none" w:sz="0" w:space="0" w:color="auto"/>
                <w:left w:val="none" w:sz="0" w:space="0" w:color="auto"/>
                <w:bottom w:val="none" w:sz="0" w:space="0" w:color="auto"/>
                <w:right w:val="none" w:sz="0" w:space="0" w:color="auto"/>
              </w:divBdr>
              <w:divsChild>
                <w:div w:id="15220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7586">
      <w:bodyDiv w:val="1"/>
      <w:marLeft w:val="0"/>
      <w:marRight w:val="0"/>
      <w:marTop w:val="0"/>
      <w:marBottom w:val="0"/>
      <w:divBdr>
        <w:top w:val="none" w:sz="0" w:space="0" w:color="auto"/>
        <w:left w:val="none" w:sz="0" w:space="0" w:color="auto"/>
        <w:bottom w:val="none" w:sz="0" w:space="0" w:color="auto"/>
        <w:right w:val="none" w:sz="0" w:space="0" w:color="auto"/>
      </w:divBdr>
      <w:divsChild>
        <w:div w:id="1587766552">
          <w:marLeft w:val="0"/>
          <w:marRight w:val="0"/>
          <w:marTop w:val="0"/>
          <w:marBottom w:val="0"/>
          <w:divBdr>
            <w:top w:val="none" w:sz="0" w:space="0" w:color="auto"/>
            <w:left w:val="none" w:sz="0" w:space="0" w:color="auto"/>
            <w:bottom w:val="none" w:sz="0" w:space="0" w:color="auto"/>
            <w:right w:val="none" w:sz="0" w:space="0" w:color="auto"/>
          </w:divBdr>
          <w:divsChild>
            <w:div w:id="992296390">
              <w:marLeft w:val="0"/>
              <w:marRight w:val="0"/>
              <w:marTop w:val="0"/>
              <w:marBottom w:val="0"/>
              <w:divBdr>
                <w:top w:val="none" w:sz="0" w:space="0" w:color="auto"/>
                <w:left w:val="none" w:sz="0" w:space="0" w:color="auto"/>
                <w:bottom w:val="none" w:sz="0" w:space="0" w:color="auto"/>
                <w:right w:val="none" w:sz="0" w:space="0" w:color="auto"/>
              </w:divBdr>
              <w:divsChild>
                <w:div w:id="17137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rr.ucmerced.edu/sites/osrr.ucmerced.edu/files/documents/academic_honesty_-_800.pdf" TargetMode="External"/><Relationship Id="rId13" Type="http://schemas.openxmlformats.org/officeDocument/2006/relationships/hyperlink" Target="https://chemcenter.ucmerced.edu/" TargetMode="External"/><Relationship Id="rId18" Type="http://schemas.openxmlformats.org/officeDocument/2006/relationships/hyperlink" Target="https://studentaffairs.ucmerced.edu/dean-studen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inancialaid.ucmerced.edu/" TargetMode="External"/><Relationship Id="rId7" Type="http://schemas.openxmlformats.org/officeDocument/2006/relationships/hyperlink" Target="https://www.ucmerced.edu/principles-of-community" TargetMode="External"/><Relationship Id="rId12" Type="http://schemas.openxmlformats.org/officeDocument/2006/relationships/hyperlink" Target="https://mathcenter.ucmerced.edu/" TargetMode="External"/><Relationship Id="rId17" Type="http://schemas.openxmlformats.org/officeDocument/2006/relationships/hyperlink" Target="http://library.ucmerced.edu/research/instructors/library-instruction-servic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arning.ucmerced.edu/learning-tools/resources" TargetMode="External"/><Relationship Id="rId20" Type="http://schemas.openxmlformats.org/officeDocument/2006/relationships/hyperlink" Target="https://bobcat-advising-center.ucmerce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ttps:/studentaffairs.ucmerced.edu/dean-studen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roc.ucmerced.edu/" TargetMode="External"/><Relationship Id="rId23" Type="http://schemas.openxmlformats.org/officeDocument/2006/relationships/hyperlink" Target="https://basicneeds.ucmerced.edu/" TargetMode="External"/><Relationship Id="rId10" Type="http://schemas.openxmlformats.org/officeDocument/2006/relationships/hyperlink" Target="mailto:access@ucmerced.edu" TargetMode="External"/><Relationship Id="rId19" Type="http://schemas.openxmlformats.org/officeDocument/2006/relationships/hyperlink" Target="https://health.ucmerced.edu/" TargetMode="External"/><Relationship Id="rId4" Type="http://schemas.openxmlformats.org/officeDocument/2006/relationships/webSettings" Target="webSettings.xml"/><Relationship Id="rId9" Type="http://schemas.openxmlformats.org/officeDocument/2006/relationships/hyperlink" Target="https://osrr.ucmerced.edu/sites/osrr.ucmerced.edu/files/documents/code_of_conduct_600_and_700.pdf" TargetMode="External"/><Relationship Id="rId14" Type="http://schemas.openxmlformats.org/officeDocument/2006/relationships/hyperlink" Target="https://writingcenter.ucmerced.edu/" TargetMode="External"/><Relationship Id="rId22" Type="http://schemas.openxmlformats.org/officeDocument/2006/relationships/hyperlink" Target="https://sustainability.ucmerced.edu/initiatives/food/food-pant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Pohan</dc:creator>
  <cp:keywords/>
  <dc:description/>
  <cp:lastModifiedBy>Jacqueline Shay</cp:lastModifiedBy>
  <cp:revision>2</cp:revision>
  <dcterms:created xsi:type="dcterms:W3CDTF">2021-07-21T20:08:00Z</dcterms:created>
  <dcterms:modified xsi:type="dcterms:W3CDTF">2021-07-21T20:08:00Z</dcterms:modified>
</cp:coreProperties>
</file>